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4293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66F6DDF0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27AD268B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AC5A9E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1D3B1C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718799" w14:textId="77777777" w:rsidR="00990EA1" w:rsidRDefault="00990EA1" w:rsidP="00990EA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696BDE08" w14:textId="77777777" w:rsidR="00990EA1" w:rsidRDefault="00990EA1" w:rsidP="00990EA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6A31D6DC" w14:textId="77777777" w:rsidR="00990EA1" w:rsidRDefault="00990EA1" w:rsidP="00990EA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15B05163" w14:textId="77777777" w:rsidR="00990EA1" w:rsidRDefault="00990EA1" w:rsidP="00990EA1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</w:t>
      </w:r>
    </w:p>
    <w:p w14:paraId="30D5CF01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C2EEA0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058819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E5EB6A" w14:textId="0049671E" w:rsidR="0096224D" w:rsidRDefault="00000000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русскому языку</w:t>
      </w:r>
      <w:r w:rsidRPr="00990EA1">
        <w:rPr>
          <w:lang w:val="ru-RU"/>
        </w:rPr>
        <w:br/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основного общего образования (для 5–9-х классов)</w:t>
      </w:r>
    </w:p>
    <w:p w14:paraId="2DD380F7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0B3955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7E6105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602FB4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841B2C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6E7E8D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50E16B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48EC60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E1EE94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ADED39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A693CB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21BFE3" w14:textId="77777777" w:rsidR="00990EA1" w:rsidRDefault="00990EA1" w:rsidP="00990E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3BD781" w14:textId="77777777" w:rsidR="00990EA1" w:rsidRPr="00990EA1" w:rsidRDefault="00990EA1" w:rsidP="00990E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8512BA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2F2C65E1" w14:textId="59649C10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русскому языку на уровень основного общего образования для обучающихся 5–9-х классов </w:t>
      </w:r>
      <w:r w:rsid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школа № </w:t>
      </w:r>
      <w:r w:rsidR="00990EA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554D2967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0C3A24E5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2DA61BD1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5885E45C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2396898C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1277774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421E94CD" w14:textId="77777777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14:paraId="2A3F5963" w14:textId="5CA9174B" w:rsidR="0096224D" w:rsidRPr="00990EA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0EA1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990EA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1» от 30.08.2024 № 145 «О внесении изменений в основную образовательную программу основного общего образования»;</w:t>
      </w:r>
    </w:p>
    <w:p w14:paraId="5B54E76E" w14:textId="77777777" w:rsidR="0096224D" w:rsidRPr="00990EA1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14:paraId="633F5734" w14:textId="3F1ACA89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990EA1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990EA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1001437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B86742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14:paraId="1022543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</w:t>
      </w:r>
    </w:p>
    <w:p w14:paraId="10063C65" w14:textId="77777777" w:rsidR="0096224D" w:rsidRPr="00990EA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A47A3D0" w14:textId="77777777" w:rsidR="0096224D" w:rsidRPr="00990EA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9645A74" w14:textId="77777777" w:rsidR="0096224D" w:rsidRPr="00990EA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69EEB93A" w14:textId="77777777" w:rsidR="0096224D" w:rsidRPr="00990EA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0644E2E8" w14:textId="77777777" w:rsidR="0096224D" w:rsidRPr="00990EA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14:paraId="1BC182EC" w14:textId="77777777" w:rsidR="0096224D" w:rsidRPr="00990EA1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9C86AC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5-м классе – 170 часов (5 часов в неделю), в 6-м классе – 204 часа (6 часов в неделю), в 7-м классе – 136 часов (4 часа в неделю), в 8-м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классе – 102 часа (3 часа в неделю), в 9-м классе – 102 часа (3 часа в неделю).</w:t>
      </w:r>
    </w:p>
    <w:p w14:paraId="48B451D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48B49C3E" w14:textId="77777777" w:rsidR="0096224D" w:rsidRPr="00990EA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Русский язык: 5-й класс: учебник: в 2 частях, 5 класс/ Ладыженская Т.А., Баранов М.Т.,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"Просвещение"»;</w:t>
      </w:r>
    </w:p>
    <w:p w14:paraId="53DAC905" w14:textId="77777777" w:rsidR="0096224D" w:rsidRPr="00990EA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язык: 6-й класс: учебник: в 2 частях, 6 класс/ Баранов М.Т., Ладыженская Т.А.,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"Просвещение"»;</w:t>
      </w:r>
    </w:p>
    <w:p w14:paraId="0B5E9E22" w14:textId="77777777" w:rsidR="0096224D" w:rsidRPr="00990EA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язык: 7-й класс: учебник: в 2 частях, 7 класс/ Баранов М.Т., Ладыженская Т.А.,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"Просвещение"»;</w:t>
      </w:r>
    </w:p>
    <w:p w14:paraId="47E5459C" w14:textId="77777777" w:rsidR="0096224D" w:rsidRPr="00990EA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язык: 8-й класс: учебник, 8 класс/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"Просвещение"»;</w:t>
      </w:r>
    </w:p>
    <w:p w14:paraId="41AC418C" w14:textId="77777777" w:rsidR="0096224D" w:rsidRPr="00990EA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язык: 9-й класс: учебник, 9 класс/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"Просвещение"»;</w:t>
      </w:r>
    </w:p>
    <w:p w14:paraId="18AFC59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2A3B4EBA" w14:textId="77777777" w:rsidR="0096224D" w:rsidRPr="00990EA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язык, 5 класс, ФГАОУ ДПО «Академия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4048037F" w14:textId="77777777" w:rsidR="0096224D" w:rsidRPr="00990EA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25BAF562" w14:textId="77777777" w:rsidR="0096224D" w:rsidRPr="00990EA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106466B4" w14:textId="77777777" w:rsidR="0096224D" w:rsidRPr="00990EA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76C4C068" w14:textId="77777777" w:rsidR="0096224D" w:rsidRPr="00990EA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763DC716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3B0B8104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14:paraId="4361513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 Лингвистика как наука о языке. Основные разделы лингвистики.</w:t>
      </w:r>
    </w:p>
    <w:p w14:paraId="07749D5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Язык и речь. Речь устная и письменная, монологическая и диалогическая, полилог. Виды речевой деятельности (говорение, слушание, чтение, письмо), их особенности.</w:t>
      </w:r>
    </w:p>
    <w:p w14:paraId="1FC5ED7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 Устный пересказ прочитанного или прослушанного текста, в том числе с изменением лица рассказчика. 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благодарности.</w:t>
      </w:r>
    </w:p>
    <w:p w14:paraId="0733278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07F215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382F815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чтения: изучающее, ознакомительное, просмотровое, поисковое.</w:t>
      </w:r>
    </w:p>
    <w:p w14:paraId="1180D16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текста. Ключевые слова. Функционально-смысловые типы речи: описание, повествование, рассуждение; их особенности.</w:t>
      </w:r>
    </w:p>
    <w:p w14:paraId="15EF03A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D6B512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915A70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7EB496A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1051EF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C8306A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79A35C2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B125CF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5A86519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 Графика. 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в речевом потоке. Элементы фонетической транскрипции. Слог. Ударение. Свойства русского ударения. Соотношение звуков и букв. Фонетический анализ слова.</w:t>
      </w:r>
    </w:p>
    <w:p w14:paraId="6DF5EFF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Способы обозначения [й’]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мягкости согласных. Основные выразительные средства фонетики. Прописные и строчные буквы. Интонация, ее функции. Основные элементы интонации.</w:t>
      </w:r>
    </w:p>
    <w:p w14:paraId="0F03C13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Орфография как раздел лингвистики. Понятие «орфограмма». Буквенные и небуквенные орфограммы. Правописание разделительных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17C61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116AD1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</w:r>
    </w:p>
    <w:p w14:paraId="2DFBB55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Лексический анализ слов (в рамках изученного).</w:t>
      </w:r>
    </w:p>
    <w:p w14:paraId="2C69480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Орфография.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раздел лингвистики. Морфема как минимальная значимая единица языка. Основа слова. Виды морфем (корень, приставка, суффикс, окончание).</w:t>
      </w:r>
    </w:p>
    <w:p w14:paraId="5DFC80C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нулем звука). Морфемный анализ слов. Уместное использование слов с суффиксами оценки в собственной речи. Правописание корней с безударными проверяемыми, непроверяемыми гласными (в рамках изученного). Правописание корней с проверяемыми, непроверяемыми, непроизносимыми согласными (в рамках изученного).</w:t>
      </w:r>
    </w:p>
    <w:p w14:paraId="3AE4CBB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76676C7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-з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8B8F4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6A80737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DA086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33801F8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 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546FB1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F1AF11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</w:r>
    </w:p>
    <w:p w14:paraId="67A04D2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 Имена существительные общего рода. Имена существительные, имеющие форму только единственного или только множественного числа.</w:t>
      </w:r>
    </w:p>
    <w:p w14:paraId="0BBDDCA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Типы склонения имен существительных. Разносклоняемые имена существительные. Несклоняемые имена существительные.</w:t>
      </w:r>
    </w:p>
    <w:p w14:paraId="0DC64DE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имен существительных.</w:t>
      </w:r>
    </w:p>
    <w:p w14:paraId="0BA6837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имен существительных.</w:t>
      </w:r>
    </w:p>
    <w:p w14:paraId="0E0E0DB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Правописание собственных имен существительных.</w:t>
      </w:r>
    </w:p>
    <w:p w14:paraId="4C31537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конце имен существительных после шипящих.</w:t>
      </w:r>
    </w:p>
    <w:p w14:paraId="1B5BCD3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имен существительных.</w:t>
      </w:r>
    </w:p>
    <w:p w14:paraId="2BDD117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имен существительных.</w:t>
      </w:r>
    </w:p>
    <w:p w14:paraId="5AF41BE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-чик-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;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 имен существительных.</w:t>
      </w:r>
    </w:p>
    <w:p w14:paraId="61DF820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-;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-клан-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-клон-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-скак-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-.</w:t>
      </w:r>
    </w:p>
    <w:p w14:paraId="568C0BD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55AF84B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 анализ имен существительных (в рамках изученного).</w:t>
      </w:r>
    </w:p>
    <w:p w14:paraId="4982FDC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</w:t>
      </w:r>
    </w:p>
    <w:p w14:paraId="414E95F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Склонение имен прилагательных. Морфологический анализ имен прилагательных (в рамках изученного). Нормы словоизменения, произношения имен прилагательных, постановки ударения (в рамках изученного).</w:t>
      </w:r>
    </w:p>
    <w:p w14:paraId="7EDBA99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безударных окончаний имен прилагательных. 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имен прилагательных. Правописание кратких форм имен прилагательных с основой на шипящий. 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 именами прилагательными. Орфографический анализ имен прилагательных (в рамках изученного).</w:t>
      </w:r>
    </w:p>
    <w:p w14:paraId="4C064B5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свойства. Основа инфинитива, основа настоящего (будущего простого) времени глагола.</w:t>
      </w:r>
    </w:p>
    <w:p w14:paraId="2886277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Спряжение глагола. Морфологический анализ глаголов (в рамках изученного). Нормы словоизменения глаголов, постановки ударения в глагольных формах (в рамках изученного).</w:t>
      </w:r>
    </w:p>
    <w:p w14:paraId="3DA5FE8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и: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бир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блест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блист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жег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жиг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стел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тир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14:paraId="2421DD7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2397A4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-ива-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14555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511B1E9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гласной перед суффиксом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-л-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18711F8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46D28ED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16BF05C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94C9EA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4B6FF2F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0C9D13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96B133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1BCE5EE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71BD06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Простое осложненное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611715B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4DA942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осложненного предложений.</w:t>
      </w:r>
    </w:p>
    <w:p w14:paraId="7160A97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осложненных однородными членами, связанными бессоюзной связью, одиночным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451DD8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</w:r>
    </w:p>
    <w:p w14:paraId="73AC266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4B587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1B8E066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32978AB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Диалог. Пунктуационное оформление диалога на письме.</w:t>
      </w:r>
    </w:p>
    <w:p w14:paraId="7AB128E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Пунктуация как раздел лингвистики. Пунктуационный анализ предложения (в рамках изученного).</w:t>
      </w:r>
    </w:p>
    <w:p w14:paraId="797C10DE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14:paraId="27A00FC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 Понятие о литературном языке.</w:t>
      </w:r>
    </w:p>
    <w:p w14:paraId="428949B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 Виды диалога: побуждение к действию, обмен мнениями.</w:t>
      </w:r>
    </w:p>
    <w:p w14:paraId="27DE9D5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470FF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1B3C25C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14:paraId="6D826C8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Функциональные разновидности языка. Официально-деловой стиль. Заявление. Расписка. Научный стиль. Словарная статья. Научное сообщение.</w:t>
      </w:r>
    </w:p>
    <w:p w14:paraId="3F8B69F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626BFAD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Лексикология. Культура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ее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38233F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50F5C6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 Лексический анализ слов.</w:t>
      </w:r>
    </w:p>
    <w:p w14:paraId="09578EB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7F0AD30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5D4E977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B16C8F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24287FC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14:paraId="40BBADA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Словообразование. Культура речи. Орфография.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Формообразующие и словообразующие морфемы. Производящая основа. 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14:paraId="7B025CE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24B3C7D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 Правописание сложных и сложносокращенных слов. Правописание корня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14:paraId="2006518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2D73953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631518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словообразования. Нормы произношения имен существительных, нормы постановки ударения (в рамках изученного). Нормы словоизменения имен существительных. Морфологический анализ имен существительных. Правила слитного и дефисного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со словами. Орфографический анализ имен существительных (в рамках изученного).</w:t>
      </w:r>
    </w:p>
    <w:p w14:paraId="6D107D8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Качественные, относительные и притяжательные имена прилагательные. Степени сравнения качественных имен прилагательных. Словообразование имен прилагательных. Морфологический анализ имен прилагательных. 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прилагательных. Правописание суффиксов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имен прилагательных. Правописание сложных имен прилагательных. Нормы произношения имен прилагательных, нормы ударения (в рамках изученного). Орфографический анализ имени прилагательного (в рамках изученного).</w:t>
      </w:r>
    </w:p>
    <w:p w14:paraId="2CABAE2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числительное.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грамматическое значение имени числительного. Синтаксические функции имен числительных. Разряды имен числительных по значению: количественные (целые, дробные, собирательные), порядковые числительные. Разряды имен числительных по строению: простые, сложные, составные числительные. Словообразование имен числительных. Склонение количественных и порядковых имен числительных. Правильное образование форм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имен числительных. Правильное употребление собирательных имен числительных. Морфологический анализ имен числительных. Правила правописания имен числительных: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 Орфографический анализ имен числительных (в рамках изученного).</w:t>
      </w:r>
    </w:p>
    <w:p w14:paraId="5145FF5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Местоимение.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грамматическое значение местоимения. Синтаксические функции местоимений. Разряды местоимений: личные, возвратное, вопросительные, относительные, указательные, притяжательные, неопределенные, отрицательные, определительные. Склонение местоимений. Словообразование местоимений. Морфологический анализ местоимений.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Правила правописания местоимений: правописание местоимений с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 Орфографический анализ местоимений (в рамках изученного).</w:t>
      </w:r>
    </w:p>
    <w:p w14:paraId="0561844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Переходные и непереходные глаголы. Разноспрягаемые глаголы. Безличные глаголы. Использование личных глаголов в безличном значении. Изъявительное, условное и повелительное наклонения глагола. Нормы ударения в глагольных формах (в рамках изученного). Нормы словоизменения глаголов.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-временная соотнесенность глагольных форм в тексте. Морфологический анализ глаголов. Использование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 Орфографический анализ глаголов (в рамках изученного).</w:t>
      </w:r>
    </w:p>
    <w:p w14:paraId="091C38D7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0EA1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14:paraId="1ABD478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14:paraId="6A6ED5F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39128A1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 Структура текста. Абзац. 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</w:t>
      </w:r>
    </w:p>
    <w:p w14:paraId="1747904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 Структурные особенности текста-рассуждения.</w:t>
      </w:r>
    </w:p>
    <w:p w14:paraId="2F7604E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DA6CBF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Функциональные разновидности языка.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2EC79F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стиля.</w:t>
      </w:r>
    </w:p>
    <w:p w14:paraId="2510808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520906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4D5121A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3C83DF4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 Причастный оборот. Знаки препинания в предложениях с причастным оборотом. Действительные и страдательные причастия. Полные и краткие формы страдательных причастий. 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 — висячий, горящий — горячий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). Ударение в некоторых формах причастий. Морфологический анализ причастий. Правописание гласных в суффиксах причастий. Правописание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имен прилагательных. 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причастиями. Орфографический анализ причастий (в рамках изученного). Синтаксический и пунктуационный анализ предложений с причастным оборотом (в рамках изученного).</w:t>
      </w:r>
    </w:p>
    <w:p w14:paraId="2A196CB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Деепричастия как особая группа слов. форма глагола. Признаки глагола и наречия в деепричастии. Синтаксическая функция деепричастия, роль в речи. 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Деепричастия совершенного и несовершенного вида. Постановка ударения в деепричастиях. Морфологический анализ деепричастий. Правописание гласных в суффиксах деепричастий. 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деепричастиями. Орфографический анализ деепричастий (в рамках изученного). Синтаксический и пунктуационный анализ предложений с деепричастным оборотом (в рамках изученного).</w:t>
      </w:r>
    </w:p>
    <w:p w14:paraId="2C6BFAE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грамматическое значение наречий. Синтаксические свойства наречий. Роль в речи. 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 Словообразование наречий. Морфологический анализ наречий. Правописание наречий: слитное, раздельное, дефисное написание; 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шипящих на конце наречий; правописание суффиксов наречий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шипящих. Орфографический анализ наречий (в рамках изученного).</w:t>
      </w:r>
    </w:p>
    <w:p w14:paraId="45861F2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 категории состояния.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565F8D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 части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407B8C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Предлог как служебная часть речи. Грамматические функции предлогов. Разряды предлогов по происхождению: предлоги производные и непроизводные. Разряды предлогов по строению: предлоги простые и составные. Морфологический анализ предлогов. Нормы употребления имен существительных и местоимений с предлогами. Правильное использование предлогов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благодаря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вопреки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наперерез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 Правописание производных предлогов.</w:t>
      </w:r>
    </w:p>
    <w:p w14:paraId="67497DD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Союз как служебная часть речи. Союз как средство связи однородных членов предложения и частей сложного предложения. 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Морфологический анализ союзов. Правописание союзов. Знаки препинания в сложных союзных предложениях (в рамках изученного). Знаки препинания в предложениях с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096E8EF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Разряды частиц по значению и употреблению: формообразующие, отрицательные, модальные. Морфологический анализ частиц. Смысловые различия частиц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700B2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 и звукоподражательные слова.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Междометия как особая группа слов. Разряды междометий по значению (выражающие чувства, побуждающие к действию, этикетные междометия); междометия производные и непроизводные. Морфологический анализ междометий.</w:t>
      </w:r>
    </w:p>
    <w:p w14:paraId="7268941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 слова. 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105DD6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90B3798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8-й класс</w:t>
      </w:r>
    </w:p>
    <w:p w14:paraId="4E609C2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 Язык и речь. Монолог-описание, монолог-рассуждение, монолог-повествование; выступление с научным сообщением. Диалог.</w:t>
      </w:r>
    </w:p>
    <w:p w14:paraId="6B529CF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B5D918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характеристика). Научный стиль. Сфера 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FA5503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7404570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 w14:paraId="658C899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Основные признаки словосочетания. Виды словосочетаний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Нормы построения словосочетаний.</w:t>
      </w:r>
    </w:p>
    <w:p w14:paraId="5B86D65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 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Употребление языковых форм выражения побуждения в побудительных предложениях. Средства оформления предложения в устной и письменной речи (интонация, логическое ударение, знаки препинания).</w:t>
      </w:r>
    </w:p>
    <w:p w14:paraId="5ED9D72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 Виды простых предложений по наличию главных членов (двусоставные, односоставные). Виды предложений по наличию второстепенных членов (распространенные, нераспространенные).</w:t>
      </w:r>
    </w:p>
    <w:p w14:paraId="6620675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полные и неполные. Употребление неполных предложений в диалогической речи, соблюдение в устной речи интонации неполного предложения. Грамматические, интонационные и пунктуационные особенности предложений со словами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 Нормы построения простого предложения, использования инверсии.</w:t>
      </w:r>
    </w:p>
    <w:p w14:paraId="042A0CF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Двусоставное 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C41143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Главные члены предложения.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Подлежащее и сказуемое как главные члены предложения. Способы выражения подлежащего. Виды сказуемого (простое глагольное, составное глагольное, составное именное) и способы его выражения. Тире между подлежащим и сказуемым. Нормы согласования сказуемого с подлежащим, выраженным словосочетанием, сложносокращенными словами, словами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47B12E5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Второстепенные члены предложения.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предложения. Дополнения прямые и косвенные. 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34B877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Односоставные предложения.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 Грамматические различия односоставных предложений и двусоставных неполных предложений. Виды односоставных предложений: назывные, определенно-личные, неопределенно-личные, обобщенно-личные, безличные предложения. Синтаксическая синонимия односоставных и двусоставных предложений. Употребление односоставных предложений в речи.</w:t>
      </w:r>
    </w:p>
    <w:p w14:paraId="33989B2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Простое осложненное 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083EBC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 с однородными членами.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 Нормы построения предложений с однородными членами, связанными двойными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 только… но 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 так 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и... 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или... или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ни... ни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 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). Правила постановки знаков препинания в предложениях с обобщающими словами при однородных членах. Правила постановки знаков препинания в простом и сложном предложениях с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F8D9E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 с обособленными членами.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Уточняющие члены предложения, пояснительные и присоединительные конструкции.</w:t>
      </w:r>
    </w:p>
    <w:p w14:paraId="68CC5DF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33EADD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 с обращениями, вводными и вставными конструкциями.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Распространенное и нераспространенное обращение. Вводные конструкции. 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6A0FA4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Вставные конструкции. Омонимия членов предложения и вводных слов, словосочетаний и предложений.</w:t>
      </w:r>
    </w:p>
    <w:p w14:paraId="38ADA34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 Правила постановки знаков препинания в предложениях с вводными и вставными конструкциями, обращениями и междометиями. Синтаксический и пунктуационный анализ простых предложений.</w:t>
      </w:r>
    </w:p>
    <w:p w14:paraId="785E8BF9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0EA1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14:paraId="5E2CC8D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 Русский язык в современном мире.</w:t>
      </w:r>
    </w:p>
    <w:p w14:paraId="7721C3D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 Виды речевой деятельности: говорение, письмо, аудирование, чтение (повторение). Виды аудирования: выборочное, ознакомительное, детальное. Виды чтения: изучающее, ознакомительное, просмотровое, поисковое.</w:t>
      </w:r>
    </w:p>
    <w:p w14:paraId="6562B98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Подробное, сжатое, выборочное изложение прочитанного или прослушанного текста.</w:t>
      </w:r>
    </w:p>
    <w:p w14:paraId="1773CF9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 Приемы работы с учебной книгой, лингвистическими словарями, справочной литературой.</w:t>
      </w:r>
    </w:p>
    <w:p w14:paraId="50F007D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</w:t>
      </w:r>
    </w:p>
    <w:p w14:paraId="23695BC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BF1F21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BE1940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7F7CBE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856E33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858987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 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 Классификация сложных предложений. Смысловое, структурное и интонационное единство частей сложного предложения.</w:t>
      </w:r>
    </w:p>
    <w:p w14:paraId="09DCF58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 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Понятие о сложносочиненном предложении, его строении. Виды сложносочиненных предложений. Средства связи частей сложносочиненного предложения. Интонационные особенности сложносочиненных предложений с разными смысловыми отношениями между частями. 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 Нормы построения сложносочиненного предложения; правила постановки знаков препинания в сложных предложениях. Синтаксический и пунктуационный анализ сложносочиненных предложений.</w:t>
      </w:r>
    </w:p>
    <w:p w14:paraId="7CC3102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 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Понятие о сложноподчиненном предложении. Главная и придаточная части предложения. Союзы и союзные слова. Различия подчинительных союзов и союзных слов. Виды сложноподчиненных предложений по характеру смысловых отношений между главной и придаточной частями, структуре, синтаксическим средствам связи. Грамматическая синонимия сложноподчиненных предложений и простых предложений с обособленными членами.</w:t>
      </w:r>
    </w:p>
    <w:p w14:paraId="624FB48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</w:t>
      </w:r>
    </w:p>
    <w:p w14:paraId="26CCC14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сложноподчиненных предложений.</w:t>
      </w:r>
    </w:p>
    <w:p w14:paraId="1820C4A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частей. Правила постановки знаков препинания в сложноподчиненных предложениях. Синтаксический и пунктуационный анализ сложноподчиненных предложений.</w:t>
      </w:r>
    </w:p>
    <w:p w14:paraId="3C23E83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 сложное предложение.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анализ бессоюзных сложных предложений.</w:t>
      </w:r>
    </w:p>
    <w:p w14:paraId="488F973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14:paraId="47A9C72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 и косвенная речь.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 Цитирование. Способы включения цитат в высказывание. 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Применение знаний по синтаксису и пунктуации в практике правописания.</w:t>
      </w:r>
    </w:p>
    <w:p w14:paraId="574A8573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60EE7BE5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3813E85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C53DE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 личностные результаты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E3A64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B6E947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14:paraId="5C4336B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99699B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192F04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D18602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волонтерство);</w:t>
      </w:r>
    </w:p>
    <w:p w14:paraId="6B2DB73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3DBC81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1993E2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F33A4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40FD89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эстетического воспитания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F5CD8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6DBCE9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990BF4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106295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46D74D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информационно-коммуникационной сети 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 процессе школьного языкового образования;</w:t>
      </w:r>
    </w:p>
    <w:p w14:paraId="6628C58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52DDEC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0BC9186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CB99DD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 воспитания:</w:t>
      </w:r>
    </w:p>
    <w:p w14:paraId="37E89E4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0C5EC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5F9D14D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2834810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45A62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803249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BA0991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14:paraId="3B1CF40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0CB462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714F1F2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36C1FD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660D9BB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31BD948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4E6B672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 метапредметные результаты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9617F1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C555E1C" w14:textId="77777777" w:rsidR="0096224D" w:rsidRPr="00990EA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2084052" w14:textId="77777777" w:rsidR="0096224D" w:rsidRPr="00990EA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1987636" w14:textId="77777777" w:rsidR="0096224D" w:rsidRPr="00990EA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0FBC92A" w14:textId="77777777" w:rsidR="0096224D" w:rsidRPr="00990EA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661180A" w14:textId="77777777" w:rsidR="0096224D" w:rsidRPr="00990EA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5E411EB" w14:textId="77777777" w:rsidR="0096224D" w:rsidRPr="00990EA1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14:paraId="49905FD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BA1539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7CCFC2D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DF34DB3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9F88F8A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5FA76DDC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52E6AC3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0C28C83" w14:textId="77777777" w:rsidR="0096224D" w:rsidRPr="00990EA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529556FA" w14:textId="77777777" w:rsidR="0096224D" w:rsidRPr="00990EA1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36A96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0DECE6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345FF88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F68E549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26311C67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51B7110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8CD3DE4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4CC2DD2" w14:textId="77777777" w:rsidR="0096224D" w:rsidRPr="00990EA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8068A89" w14:textId="77777777" w:rsidR="0096224D" w:rsidRPr="00990EA1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1DFD7AE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615859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187130A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45F25620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CDEEE40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F670B48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F2890B6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24481DD" w14:textId="77777777" w:rsidR="0096224D" w:rsidRPr="00990EA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2936DCEB" w14:textId="77777777" w:rsidR="0096224D" w:rsidRPr="00990EA1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8C5F0D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B587A1" w14:textId="77777777" w:rsidR="0096224D" w:rsidRPr="00990EA1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7B20FA4F" w14:textId="77777777" w:rsidR="0096224D" w:rsidRPr="00990EA1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B2FAC33" w14:textId="77777777" w:rsidR="0096224D" w:rsidRPr="00990EA1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EEDF1FA" w14:textId="77777777" w:rsidR="0096224D" w:rsidRPr="00990EA1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968C84D" w14:textId="77777777" w:rsidR="0096224D" w:rsidRPr="00990EA1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3D932E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E8378CC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14BE2DFC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14:paraId="5EF6EA65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18B1A54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14:paraId="107DE91A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49644317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66EAF7C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7F4EF19F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ошибку;</w:t>
      </w:r>
    </w:p>
    <w:p w14:paraId="12986F34" w14:textId="77777777" w:rsidR="0096224D" w:rsidRPr="00990EA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7CEEDCE7" w14:textId="77777777" w:rsidR="0096224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9D80E7" w14:textId="77777777" w:rsidR="0096224D" w:rsidRPr="00990EA1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14:paraId="1F6708D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совместной деятельности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CB01BD" w14:textId="77777777" w:rsidR="0096224D" w:rsidRPr="00990EA1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D0E7D22" w14:textId="77777777" w:rsidR="0096224D" w:rsidRPr="00990EA1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FE37A84" w14:textId="77777777" w:rsidR="0096224D" w:rsidRPr="00990EA1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4DFC26B" w14:textId="77777777" w:rsidR="0096224D" w:rsidRPr="00990EA1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др.);</w:t>
      </w:r>
    </w:p>
    <w:p w14:paraId="373239A5" w14:textId="77777777" w:rsidR="0096224D" w:rsidRPr="00990EA1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CDA4051" w14:textId="77777777" w:rsidR="0096224D" w:rsidRPr="00990EA1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BE220F0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Предметные результаты</w:t>
      </w:r>
    </w:p>
    <w:p w14:paraId="2D169C43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EA1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14:paraId="5775809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14:paraId="51D321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 Знать основные разделы лингвистики, основные единицы языка и речи (звук, морфема, слово, словосочетание, предложение).</w:t>
      </w:r>
    </w:p>
    <w:p w14:paraId="2BB0ADB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14:paraId="3405D25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E62898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пяти предложений на основе жизненных наблюдений, чтения научно-учебной, художественной и научно-популярной литературы.</w:t>
      </w:r>
    </w:p>
    <w:p w14:paraId="0541DB0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объемом не менее трех реплик.</w:t>
      </w:r>
    </w:p>
    <w:p w14:paraId="4A7D5C9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656B32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7248B6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100 слов.</w:t>
      </w:r>
    </w:p>
    <w:p w14:paraId="2004E84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– не менее 110 слов).</w:t>
      </w:r>
    </w:p>
    <w:p w14:paraId="774EC66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41F220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объемом 90–100 слов; словарного диктанта объемом 15–20 слов; диктанта на основе связного текста объемом 90–100 слов, составленного с учетом ранее изученных правил правописания (в том числе содержащего изученные в течение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первого года обучения орфограммы,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9687B7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1855952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6476B2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1CE6B8A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5A4666F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9E9B19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754F5BE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три и более предложений; классные сочинения объемом не менее 70 слов).</w:t>
      </w:r>
    </w:p>
    <w:p w14:paraId="0085898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DF9ED5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1813E32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4DFE106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6C7BDE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7CC585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5653E1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280C05A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 Графика. Орфоэпия</w:t>
      </w:r>
    </w:p>
    <w:p w14:paraId="704260F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D8FAB0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4BA0A1E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C6EFE0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14:paraId="7913D20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86CD95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52D9C7A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7CC1EB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</w:p>
    <w:p w14:paraId="3CC41BC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A6AFA2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50ADDD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CEC713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65C13AF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40FF7DE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14:paraId="248DE9E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Орфография</w:t>
      </w:r>
    </w:p>
    <w:p w14:paraId="7352F45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5075B5D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ECE683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 чередование звуков в морфемах (в том числе чередование гласных с нулем звука).</w:t>
      </w:r>
    </w:p>
    <w:p w14:paraId="5F805DF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5AA1CD1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457E3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6108BB4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270694A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4282758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1E4B81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5E76BBE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14:paraId="0C1317D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орфографический анализ имен существительных, имен прилагательных, глаголов (в рамках изученного).</w:t>
      </w:r>
    </w:p>
    <w:p w14:paraId="53871A5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109E65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</w:t>
      </w:r>
    </w:p>
    <w:p w14:paraId="73D5E7E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02D618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имен существительных.</w:t>
      </w:r>
    </w:p>
    <w:p w14:paraId="180365A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типы склонения имен существительных, выявлять разносклоняемые и несклоняемые имена существительные.</w:t>
      </w:r>
    </w:p>
    <w:p w14:paraId="555FFAB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имен существительных.</w:t>
      </w:r>
    </w:p>
    <w:p w14:paraId="5E21C45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14:paraId="5075846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имен существительных: безударных окончаний;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-чик-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-ек-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(-чик-);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а 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//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 о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-лаг-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-лож-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-рос-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-гор-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-клан-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-клон-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-скак-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конце имен существительных после шипящих; слитное и раздельное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имен существительных.</w:t>
      </w:r>
    </w:p>
    <w:p w14:paraId="47667FD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</w:t>
      </w:r>
    </w:p>
    <w:p w14:paraId="424291E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имен прилагательных.</w:t>
      </w:r>
    </w:p>
    <w:p w14:paraId="0EE4130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имен прилагательных (в рамках изученного).</w:t>
      </w:r>
    </w:p>
    <w:p w14:paraId="5EB9B6C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14:paraId="15A69B1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имен прилагательных: безударных окончаний;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имен прилагательных с основой на шипящие; правила слитного и раздельного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3399435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14:paraId="19B8FCA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8C083C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3C8C5A9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 w14:paraId="6F7BF88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01FAD45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0EB12AE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DC6DDB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-ива-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-л-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1133CBF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0B253F9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F06454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E9D579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153613A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569D82D4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0EA1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14:paraId="73B0D49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14:paraId="61D8429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07FEC2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0692943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14:paraId="404BEC5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шести предложений на основе жизненных наблюдений, чтения научно-учебной, художественной и научно-популярной литературы (монолог-описание, монолог-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повествование, монолог-рассуждение); выступать с сообщением на лингвистическую тему.</w:t>
      </w:r>
    </w:p>
    <w:p w14:paraId="3BB6F64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объемом не менее четырех реплик.</w:t>
      </w:r>
    </w:p>
    <w:p w14:paraId="7513343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CC64EA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C483D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110 слов.</w:t>
      </w:r>
    </w:p>
    <w:p w14:paraId="3402658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слов; для сжатого изложения – не менее 165 слов).</w:t>
      </w:r>
    </w:p>
    <w:p w14:paraId="5AFD11F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9A7974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100–110 слов; словарного диктанта объемом 20–25 слов; диктанта на основе связного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6D63A1D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2244722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6DCDD5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2237CB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-временную соотнесенность глагольных форм.</w:t>
      </w:r>
    </w:p>
    <w:p w14:paraId="3675325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919A2C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77867E5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объемом пять и более предложений; классные сочинения объемом не менее 100 слов с учетом функциональной разновидности и жанра сочинения, характера темы).</w:t>
      </w:r>
    </w:p>
    <w:p w14:paraId="7DA9A57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703DF31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3A394F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597B3D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7D9D66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B021A5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AB9199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A170F6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21B74EB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Лексикология. Культура речи</w:t>
      </w:r>
    </w:p>
    <w:p w14:paraId="1054A4D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A43BEF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14:paraId="3400F54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3CF44F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195A83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456278A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DBB8D7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14:paraId="4F2FC0B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словообразования имен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5FFF67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сложносокращенных слов; правила правописания корня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-кас-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-кос-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9F9EA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4196621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имен существительных.</w:t>
      </w:r>
    </w:p>
    <w:p w14:paraId="413D8B6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7118FA9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имен существительных.</w:t>
      </w:r>
    </w:p>
    <w:p w14:paraId="6651E0A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14:paraId="6E2414E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имен прилагательных; нормы произношения имен прилагательных, нормы ударения (в рамках изученного); соблюдать правила правописания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 прилагательных, сложных имен прилагательных.</w:t>
      </w:r>
    </w:p>
    <w:p w14:paraId="7942982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14:paraId="0AD4709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речи.</w:t>
      </w:r>
    </w:p>
    <w:p w14:paraId="12EFB83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имен числительных, в том числе написание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17A85F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47173B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2F706B4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6CF4C3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59AADAC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A96E79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A40798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682334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BF66729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0EA1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14:paraId="36E0829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14:paraId="5DFF781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2CAF910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665C997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Язык и речь</w:t>
      </w:r>
    </w:p>
    <w:p w14:paraId="0978E3E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семи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14:paraId="7DCB845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объемом не менее пяти реплик.</w:t>
      </w:r>
    </w:p>
    <w:p w14:paraId="03A191C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862E09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44F553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2847CE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объемом не менее 120 слов.</w:t>
      </w:r>
    </w:p>
    <w:p w14:paraId="0FB7F7D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слов; для сжатого и выборочного изложения – не менее 200 слов).</w:t>
      </w:r>
    </w:p>
    <w:p w14:paraId="1FACCC9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331F85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110–120 слов; словарного диктанта объемом 25–30 слов; диктанта на основе связного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6F1073D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6538402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A0275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0B5A25D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14:paraId="1C69BAE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объемом шесть и более предложений; классные сочинения объемом не менее 150 слов с учетом стиля и жанра сочинения, характера темы).</w:t>
      </w:r>
    </w:p>
    <w:p w14:paraId="1F3368E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124B9ED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A185CF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3B2590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C0F16E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29EF355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8DE7A7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A0CE69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BF82ED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4B2AAA9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EDFB96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7D7732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0F68E8B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6B3CC7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7AB8600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E48C21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84B96C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6E4D5C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3EAA3B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4B985F1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</w:t>
      </w:r>
    </w:p>
    <w:p w14:paraId="2F845EC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435C4D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</w:p>
    <w:p w14:paraId="1DCCB12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0B4676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3F0A70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24476A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787FC7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прилагательных, написания гласной перед суффиксом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06EC61D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3572CA2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FC116F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</w:p>
    <w:p w14:paraId="7D9B372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69EE3A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589132E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55A6D3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091D5BC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4657D2D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3240564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6939AE6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4E4F83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F1247E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B5DCD3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</w:p>
    <w:p w14:paraId="1896EF2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161972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7F0101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FA68EF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-а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за-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не-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ни-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 наречиями.</w:t>
      </w:r>
    </w:p>
    <w:p w14:paraId="13C835B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 категории состояния</w:t>
      </w:r>
    </w:p>
    <w:p w14:paraId="02C14AA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C58CF3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 части речи</w:t>
      </w:r>
    </w:p>
    <w:p w14:paraId="06124AD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6CD42F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</w:p>
    <w:p w14:paraId="0B8ECE0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083BE2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922106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имен существительных и местоимений с предлогами, предлогов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0ADBB7B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A233E7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</w:p>
    <w:p w14:paraId="25215A4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B90AB2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03102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38903E6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</w:p>
    <w:p w14:paraId="10B5D34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слове и тексте, в образовании форм глагола, понимать интонационные особенности предложений с частицами.</w:t>
      </w:r>
    </w:p>
    <w:p w14:paraId="2A76FB9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19DF36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138F3DF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7949D3A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0495EC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9C49E5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46FAC74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1DBC6CBA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0EA1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14:paraId="60A3E54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14:paraId="0AA08AA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4BF2D2D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14:paraId="3D8EB30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восьми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678081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(объем не менее шести реплик).</w:t>
      </w:r>
    </w:p>
    <w:p w14:paraId="65DB125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05AEE4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747B8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140 слов.</w:t>
      </w:r>
    </w:p>
    <w:p w14:paraId="1EB4B4E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слов; для сжатого и выборочного изложения – не менее 260 слов).</w:t>
      </w:r>
    </w:p>
    <w:p w14:paraId="158DC6B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B0DDD9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120–140 слов; словарного диктанта объемом 30–35 слов; диктанта на основе связного текста объемом 120–140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DFA7B5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6D59925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04FEB2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4FBE41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объемом семь и более предложений; классные сочинения объемом не менее 200 слов с учетом стиля и жанра сочинения, характера темы).</w:t>
      </w:r>
    </w:p>
    <w:p w14:paraId="3E6A52C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0FF6388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3E3F25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AD4657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14493A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EE1C50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64FDF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13582C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CE7F4C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29A624E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Культура речи. Пунктуация</w:t>
      </w:r>
    </w:p>
    <w:p w14:paraId="65E264A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393BE6A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4A0C974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6013FC8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14:paraId="79CC4F7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E11627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6BFA7D9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14:paraId="03AFE87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E75C71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76491F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84119F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48E9D2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E30D63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97A48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E90664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 только… но 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 так и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B170D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ни... ни, 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 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642AC1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14:paraId="16CFD85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</w:t>
      </w: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EABB5C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C6A9A1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14:paraId="00A75B8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2F6EE95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CFB6BC7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90EA1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14:paraId="6462923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14:paraId="34900CC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5468B4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14:paraId="4E5AE97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0BBEBB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шести реплик).</w:t>
      </w:r>
    </w:p>
    <w:p w14:paraId="144F027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61E0BB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9B40A5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150 слов.</w:t>
      </w:r>
    </w:p>
    <w:p w14:paraId="4AFDF23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B42FC4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140–160 слов; словарного диктанта объемом 35–40 слов; диктанта на основе связного текста объемом 140–160 слов, составленного с учетом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14:paraId="23D616A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672ECD3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984AA8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418FB3B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0ED90A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74D31A1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619D439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свое отношение к прочитанному или прослушанному в устной и письменной форме.</w:t>
      </w:r>
    </w:p>
    <w:p w14:paraId="6935EFB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объемом восемь и более предложений или объемом не менее 6–7 предложений сложной структуры, если этот объем позволяет раскрыть тему, выразить главную мысль); классные сочинения объемом не менее 250 слов с учетом стиля и жанра сочинения, характера темы.</w:t>
      </w:r>
    </w:p>
    <w:p w14:paraId="5539F16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2AEE156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AB7808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CCACE2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– не менее 300 слов).</w:t>
      </w:r>
    </w:p>
    <w:p w14:paraId="4B5290F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99050C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0780EE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8E1871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F096ED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7ED883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6E8E9D16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02D346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13F298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14:paraId="3F2A0EF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Культура речи. Пунктуация</w:t>
      </w:r>
    </w:p>
    <w:p w14:paraId="4B8D068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 предложение</w:t>
      </w:r>
    </w:p>
    <w:p w14:paraId="7C4038F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46D73AD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14:paraId="49F950E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14:paraId="7CA17EF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14:paraId="5A919E4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особенности употребления сложносочиненных предложений в речи.</w:t>
      </w:r>
    </w:p>
    <w:p w14:paraId="1F71F91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сложносочиненного предложения.</w:t>
      </w:r>
    </w:p>
    <w:p w14:paraId="726CAA89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</w:t>
      </w:r>
    </w:p>
    <w:p w14:paraId="4DD72DCC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сложносочиненных предложений.</w:t>
      </w:r>
    </w:p>
    <w:p w14:paraId="5304D7D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сложносочиненных предложениях.</w:t>
      </w:r>
    </w:p>
    <w:p w14:paraId="7BD8CF5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 предложение</w:t>
      </w:r>
    </w:p>
    <w:p w14:paraId="4797D31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14:paraId="268ADF8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38ADBEF1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C8304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9482B1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70AA627A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сложноподчиненных предложений и простых предложений с обособленными членами; использовать соответствующие конструкции в речи.</w:t>
      </w:r>
    </w:p>
    <w:p w14:paraId="5390E0F3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сложноподчиненного предложения.</w:t>
      </w:r>
    </w:p>
    <w:p w14:paraId="7812A337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сложноподчиненных предложений в речи.</w:t>
      </w:r>
    </w:p>
    <w:p w14:paraId="7E0C661E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сложноподчиненных предложений.</w:t>
      </w:r>
    </w:p>
    <w:p w14:paraId="3CB697E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сложноподчиненных предложений и правила постановки знаков препинания в них.</w:t>
      </w:r>
    </w:p>
    <w:p w14:paraId="43EDDD9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 сложное предложение</w:t>
      </w:r>
    </w:p>
    <w:p w14:paraId="1759F86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19BD43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2286C44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63CE27F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76E048E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55AE2A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5AB4D9E2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6717910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0E24E41D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384FE31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BC77F7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F719BBF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 и косвенная речь</w:t>
      </w:r>
    </w:p>
    <w:p w14:paraId="2470CC20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653A405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21C816BB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41CBF48" w14:textId="77777777" w:rsidR="0096224D" w:rsidRPr="00990EA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0EA1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3360CB9" w14:textId="77777777" w:rsidR="00990EA1" w:rsidRDefault="00990EA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1CC2FCC" w14:textId="77777777" w:rsidR="00990EA1" w:rsidRDefault="00990EA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DE2DB3D" w14:textId="5B93024D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990EA1">
        <w:rPr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990EA1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990EA1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730181D5" w14:textId="77777777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90EA1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50"/>
        <w:gridCol w:w="717"/>
        <w:gridCol w:w="1559"/>
        <w:gridCol w:w="1624"/>
        <w:gridCol w:w="2953"/>
      </w:tblGrid>
      <w:tr w:rsidR="0096224D" w14:paraId="62FF71B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EBDF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4B29A03D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52E4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6FC7B9B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DD2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6CD9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BDA5BC5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2347515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D7C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37B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16CA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1CF12DB7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3808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916739D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E2D4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0FB84BD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00406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707090CA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631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6224D" w:rsidRPr="00990EA1" w14:paraId="223759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7AC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5727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5211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2B5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C84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84EA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53CE08E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96224D" w14:paraId="3662B95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76B8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510A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C51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5F62744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DCE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96224D" w:rsidRPr="00990EA1" w14:paraId="4FB19F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F87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01FA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A765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0EC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27EB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586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2273CDF9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96224D" w14:paraId="210C692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525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36EB0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A12B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1D1F13D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7D8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96224D" w:rsidRPr="00990EA1" w14:paraId="0EC1A8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7F5F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4EC8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Текст. Функционально-смысловые типы речи.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326C0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6BA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84EE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7524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21C3248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96224D" w14:paraId="0CD9BE2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823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1FEF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AC1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541238C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C92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6224D" w:rsidRPr="00990EA1" w14:paraId="71D0266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9396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221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3FDD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A06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083C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D92F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5FEBBD75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96224D" w14:paraId="5DD417C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B1F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BF92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22D6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4A8446C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7EA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96224D" w:rsidRPr="00990EA1" w14:paraId="3963FA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B002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A2A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Орфоэпия. 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7A90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B634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90E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3A58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40F2B058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96224D" w14:paraId="6CEFFC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00A9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A64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2F6A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DF38A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49A73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F2C9" w14:textId="77777777" w:rsidR="0096224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lesson.academy-content.myschool.edu.ru/01/05</w:t>
            </w:r>
          </w:p>
        </w:tc>
      </w:tr>
      <w:tr w:rsidR="0096224D" w14:paraId="228249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5F8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841D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E57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CC75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84EE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4517" w14:textId="77777777" w:rsidR="0096224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lesson.academy-content.myschool.edu.ru/01/05</w:t>
            </w:r>
          </w:p>
        </w:tc>
      </w:tr>
      <w:tr w:rsidR="0096224D" w14:paraId="387F344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DB9F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E5E8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D70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6472D89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4A67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96224D" w14:paraId="0A4E64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B8C3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304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2280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E702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05D7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F1A11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647C49D" w14:textId="306F8154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EA1" w14:paraId="78D1A8F2" w14:textId="77777777" w:rsidTr="00E867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FA54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6F29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B6178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70FE4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4264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4E8BF" w14:textId="6637F296" w:rsidR="00990EA1" w:rsidRDefault="00990EA1" w:rsidP="00990EA1"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90EA1" w14:paraId="75BB97E3" w14:textId="77777777" w:rsidTr="00E867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B49A5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510FD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98FC7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DA546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A626B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E839A" w14:textId="53938DD3" w:rsidR="00990EA1" w:rsidRDefault="00990EA1" w:rsidP="00990EA1"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90EA1" w14:paraId="02CF9B45" w14:textId="77777777" w:rsidTr="00E867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E3B7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ADE3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9F1A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586C9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0746E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F8EA1" w14:textId="575A25CE" w:rsidR="00990EA1" w:rsidRDefault="00990EA1" w:rsidP="00990EA1"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</w:t>
            </w:r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content.myschool.edu.ru/01/05</w:t>
            </w:r>
          </w:p>
        </w:tc>
      </w:tr>
      <w:tr w:rsidR="00990EA1" w14:paraId="05A0258F" w14:textId="77777777" w:rsidTr="00E867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4654E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46DD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E81D9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83B85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476A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08F24" w14:textId="34A1ACD5" w:rsidR="00990EA1" w:rsidRDefault="00990EA1" w:rsidP="00990EA1"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E531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6224D" w14:paraId="76E156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D8B6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8FD6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1BB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CCA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3A00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FEB6" w14:textId="20EAA562" w:rsidR="0096224D" w:rsidRDefault="00990E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6224D" w14:paraId="095BF5C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549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8722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36F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2B5B9BC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88B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96224D" w14:paraId="05B8DD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2B4F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E65D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6CC5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058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5F9D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C88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39BA941" w14:textId="64D75D5E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EA1" w14:paraId="37265FBB" w14:textId="77777777" w:rsidTr="00A83C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54F8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66E3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C0688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350D2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051B8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BD9FB" w14:textId="5101045D" w:rsidR="00990EA1" w:rsidRDefault="00990EA1" w:rsidP="00990EA1"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90EA1" w14:paraId="3DD14ADB" w14:textId="77777777" w:rsidTr="00A83C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351FD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D3493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6A0D4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4AC0B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929B1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14357" w14:textId="44C09CED" w:rsidR="00990EA1" w:rsidRDefault="00990EA1" w:rsidP="00990EA1"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90EA1" w14:paraId="632691A8" w14:textId="77777777" w:rsidTr="00A83C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17CEA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1F02F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E004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C1FD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3CACB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7BD50" w14:textId="3E41737A" w:rsidR="00990EA1" w:rsidRDefault="00990EA1" w:rsidP="00990EA1"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B2593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lesson.academy-content.myschool.edu.ru/01/05</w:t>
            </w:r>
          </w:p>
        </w:tc>
      </w:tr>
      <w:tr w:rsidR="0096224D" w14:paraId="4B800DB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D3F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8C5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5732B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39488CE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F2B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1A6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40B21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BDACA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3D25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F876C09" w14:textId="6FF7EC01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57E5E1F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36EFD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5A24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14E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ACD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92031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4A69CCE2" w14:textId="4A4BB91B" w:rsidR="0096224D" w:rsidRPr="00990EA1" w:rsidRDefault="0096224D">
            <w:pPr>
              <w:rPr>
                <w:lang w:val="ru-RU"/>
              </w:rPr>
            </w:pPr>
          </w:p>
        </w:tc>
      </w:tr>
      <w:tr w:rsidR="0096224D" w14:paraId="0DDBA76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1E0A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F3BA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3D39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99F74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706C6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B21394" w14:textId="77777777" w:rsidR="0096224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2227"/>
        <w:gridCol w:w="685"/>
        <w:gridCol w:w="1478"/>
        <w:gridCol w:w="1540"/>
        <w:gridCol w:w="2793"/>
      </w:tblGrid>
      <w:tr w:rsidR="0096224D" w14:paraId="32AE496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5E397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0718F4FF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85A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4C2EED3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CD0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5434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B81EEAE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6A4E5A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A79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2747A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2D8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6FCDAF1D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D20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35D8FB1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E4CC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7B408BE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03F7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314131C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228B9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6224D" w:rsidRPr="00990EA1" w14:paraId="7FBF62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E65D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5FA2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B104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C204D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016D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9336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71E52B69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:rsidRPr="00990EA1" w14:paraId="2B2B7E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5CB6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5EA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2C284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D2A1B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1F2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0B97" w14:textId="77777777" w:rsidR="0096224D" w:rsidRPr="00990EA1" w:rsidRDefault="00000000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224D" w14:paraId="4ADFF60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34AE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E668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0094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07B154A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D53B7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96224D" w:rsidRPr="00990EA1" w14:paraId="18FC61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9FF0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8D63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F5B7E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C43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65B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6271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1015376F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14:paraId="09105C5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59D4F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09474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D4D3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2BB1DEB6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96E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96224D" w:rsidRPr="00990EA1" w14:paraId="0655CC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9B31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7BA4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19EC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8E4A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07DB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4486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13AA464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:rsidRPr="00990EA1" w14:paraId="5CBEBF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C67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72D8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6DC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542E3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BEE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A1B87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3FF85D9" w14:textId="63BEDFC2" w:rsidR="0096224D" w:rsidRPr="00990EA1" w:rsidRDefault="00990EA1" w:rsidP="00990EA1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:rsidRPr="00990EA1" w14:paraId="61777D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9306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164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E3E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E138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00D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09355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3515005" w14:textId="20D103DD" w:rsidR="0096224D" w:rsidRPr="00990EA1" w:rsidRDefault="00990EA1" w:rsidP="00990EA1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14:paraId="264AB85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2FC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6A91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10CF3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2DDC051D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DE6C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6224D" w:rsidRPr="00990EA1" w14:paraId="2101DF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CFDA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D56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A3B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3CC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C93C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8561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A4F5879" w14:textId="0D93A0D3" w:rsidR="0096224D" w:rsidRPr="00990EA1" w:rsidRDefault="00990EA1" w:rsidP="00990EA1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14:paraId="5DE0469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8DB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E59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C7D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6432ED76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E82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96224D" w14:paraId="65CBBA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BFE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E82C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9EF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593A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25B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B8C21" w14:textId="77777777" w:rsidR="0096224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lesson.academy-content.myschool.edu.ru/01/06</w:t>
            </w:r>
          </w:p>
        </w:tc>
      </w:tr>
      <w:tr w:rsidR="00990EA1" w:rsidRPr="00990EA1" w14:paraId="52435A28" w14:textId="77777777" w:rsidTr="007517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C60D6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BE68E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8B63E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44E81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46694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330D" w14:textId="20A95A16" w:rsidR="00990EA1" w:rsidRPr="00990EA1" w:rsidRDefault="00990EA1" w:rsidP="00990EA1">
            <w:pPr>
              <w:rPr>
                <w:lang w:val="ru-RU"/>
              </w:rPr>
            </w:pPr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90EA1" w14:paraId="0C43C0D3" w14:textId="77777777" w:rsidTr="007517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6819A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6DF51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EF55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75F9A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B7AFA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8F1A" w14:textId="2299959D" w:rsidR="00990EA1" w:rsidRDefault="00990EA1" w:rsidP="00990EA1"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5324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96224D" w14:paraId="2BD7710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9131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EABF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8865D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4D7E331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8122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96224D" w14:paraId="0D905E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BFFE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466D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ACC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657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4EE5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7E887" w14:textId="77777777" w:rsidR="0096224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lesson.academy-content.myschool.edu.ru/01/06</w:t>
            </w:r>
          </w:p>
        </w:tc>
      </w:tr>
      <w:tr w:rsidR="00990EA1" w:rsidRPr="00990EA1" w14:paraId="62C94B29" w14:textId="77777777" w:rsidTr="00A37F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89826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E942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морфем. Основные способы образования слов в русском языке. Правописание сложных и сложносокращенных 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61C4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7F69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9A580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F0ED9" w14:textId="22F25456" w:rsidR="00990EA1" w:rsidRPr="00990EA1" w:rsidRDefault="00990EA1" w:rsidP="00990EA1">
            <w:pPr>
              <w:rPr>
                <w:lang w:val="ru-RU"/>
              </w:rPr>
            </w:pP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90EA1" w14:paraId="118B9C1E" w14:textId="77777777" w:rsidTr="00A37F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543CD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6FC7E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52A1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BB0B3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67E13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5779" w14:textId="43DA7832" w:rsidR="00990EA1" w:rsidRDefault="00990EA1" w:rsidP="00990EA1"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990EA1" w:rsidRPr="00990EA1" w14:paraId="43593DD5" w14:textId="77777777" w:rsidTr="00A37F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F89A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DED49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4CBFC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3A71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8EE38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7DAFF" w14:textId="11D76E90" w:rsidR="00990EA1" w:rsidRPr="00990EA1" w:rsidRDefault="00990EA1" w:rsidP="00990EA1">
            <w:pPr>
              <w:rPr>
                <w:lang w:val="ru-RU"/>
              </w:rPr>
            </w:pP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90EA1" w14:paraId="04FA662F" w14:textId="77777777" w:rsidTr="00A37F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5DC02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2B71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6B6A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E816B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E3C0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1C96" w14:textId="2C846B91" w:rsidR="00990EA1" w:rsidRDefault="00990EA1" w:rsidP="00990EA1"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268E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96224D" w14:paraId="1E53AB5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DBB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EB4C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CE7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4D6DAAA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FF95A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96224D" w14:paraId="07E3CB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313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4EA71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2B444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A5C8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DBB3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3B141" w14:textId="77777777" w:rsidR="0096224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lesson.academy-content.myschool.edu.ru/01/06</w:t>
            </w:r>
          </w:p>
        </w:tc>
      </w:tr>
      <w:tr w:rsidR="00990EA1" w:rsidRPr="00990EA1" w14:paraId="15E849D7" w14:textId="77777777" w:rsidTr="00F45F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8929E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DA624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B9EC1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60643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225E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3217" w14:textId="14D1780F" w:rsidR="00990EA1" w:rsidRPr="00990EA1" w:rsidRDefault="00990EA1" w:rsidP="00990EA1">
            <w:pPr>
              <w:rPr>
                <w:lang w:val="ru-RU"/>
              </w:rPr>
            </w:pP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90EA1" w14:paraId="6CADE353" w14:textId="77777777" w:rsidTr="00F45F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7A66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64DC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B228B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E113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F60AE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CEEB1" w14:textId="30D83265" w:rsidR="00990EA1" w:rsidRDefault="00990EA1" w:rsidP="00990EA1"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/0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1/06</w:t>
            </w:r>
          </w:p>
        </w:tc>
      </w:tr>
      <w:tr w:rsidR="00990EA1" w:rsidRPr="00990EA1" w14:paraId="6ADB42A3" w14:textId="77777777" w:rsidTr="00F45F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6DDFD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F100C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76DBB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82D0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C4446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3FBB0" w14:textId="6009A4D4" w:rsidR="00990EA1" w:rsidRPr="00990EA1" w:rsidRDefault="00990EA1" w:rsidP="00990EA1">
            <w:pPr>
              <w:rPr>
                <w:lang w:val="ru-RU"/>
              </w:rPr>
            </w:pP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90EA1" w14:paraId="26A17726" w14:textId="77777777" w:rsidTr="00F45F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84DCA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D31DA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E2839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9FD1C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CBF4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00CA2" w14:textId="7C18063E" w:rsidR="00990EA1" w:rsidRDefault="00990EA1" w:rsidP="00990EA1"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B061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96224D" w:rsidRPr="00990EA1" w14:paraId="0E7175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AD8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284F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2C40D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810E6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D182D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C3CE6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9056145" w14:textId="6FD93E49" w:rsidR="0096224D" w:rsidRPr="00990EA1" w:rsidRDefault="00990EA1" w:rsidP="00990EA1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96224D" w14:paraId="307EDF7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D218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B24A9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363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EA1" w:rsidRPr="00990EA1" w14:paraId="7B18BFC7" w14:textId="77777777" w:rsidTr="00FE19B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430F" w14:textId="77777777" w:rsid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53F7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0971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1FE4D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5D066" w14:textId="1C2CC7A1" w:rsidR="00990EA1" w:rsidRPr="00990EA1" w:rsidRDefault="00990EA1" w:rsidP="00990EA1">
            <w:pPr>
              <w:rPr>
                <w:lang w:val="ru-RU"/>
              </w:rPr>
            </w:pPr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6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90EA1" w14:paraId="33D415A8" w14:textId="77777777" w:rsidTr="00FE19B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36B1" w14:textId="77777777" w:rsidR="00990EA1" w:rsidRPr="00990EA1" w:rsidRDefault="00990EA1" w:rsidP="0099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918D1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CEC9" w14:textId="77777777" w:rsidR="00990EA1" w:rsidRDefault="00990EA1" w:rsidP="009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ECC16" w14:textId="77777777" w:rsidR="00990EA1" w:rsidRDefault="00990EA1" w:rsidP="0099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84461" w14:textId="18BDBB76" w:rsidR="00990EA1" w:rsidRDefault="00990EA1" w:rsidP="00990EA1"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2138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</w:rPr>
              <w:t>/01/06</w:t>
            </w:r>
          </w:p>
        </w:tc>
      </w:tr>
      <w:tr w:rsidR="0096224D" w14:paraId="5923464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F8E64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693A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B5B2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360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90B4B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88ADEE" w14:textId="77777777" w:rsidR="00990EA1" w:rsidRDefault="00990EA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5D598A2" w14:textId="77777777" w:rsidR="00990EA1" w:rsidRDefault="00990EA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94D4497" w14:textId="77777777" w:rsidR="00990EA1" w:rsidRDefault="00990EA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31E90B8" w14:textId="77777777" w:rsidR="00990EA1" w:rsidRDefault="00990EA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94B68A8" w14:textId="244D4360" w:rsidR="0096224D" w:rsidRPr="00990EA1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90EA1">
        <w:rPr>
          <w:b/>
          <w:bCs/>
          <w:color w:val="252525"/>
          <w:spacing w:val="-2"/>
          <w:sz w:val="28"/>
          <w:szCs w:val="28"/>
        </w:rPr>
        <w:lastRenderedPageBreak/>
        <w:t xml:space="preserve">7-й </w:t>
      </w:r>
      <w:proofErr w:type="spellStart"/>
      <w:r w:rsidRPr="00990EA1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"/>
        <w:gridCol w:w="2163"/>
        <w:gridCol w:w="684"/>
        <w:gridCol w:w="1478"/>
        <w:gridCol w:w="1539"/>
        <w:gridCol w:w="2791"/>
      </w:tblGrid>
      <w:tr w:rsidR="0096224D" w14:paraId="349B8EB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D99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5E7A2030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1C35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61F4AF4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B3987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A9D1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6D8C21C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47F3BC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63C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F78B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892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30F982F4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18B0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4DE8053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DDDC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E61C4E1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ABE4F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309053D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5D2A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6224D" w:rsidRPr="00990EA1" w14:paraId="341DBA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C8DCF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914F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2E9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6D93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AB7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76B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4D9D71A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14:paraId="228A1AE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A6A3F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AEEE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925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2370390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D19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96224D" w:rsidRPr="00990EA1" w14:paraId="6008EF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19E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6AFC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23C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57623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1DA1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286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2202C9E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:rsidRPr="00A83B14" w14:paraId="49797D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0A6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2E0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0416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A8A4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9FA1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3EBB9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7D33DB85" w14:textId="59F6FC03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14:paraId="51ED3E0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A99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7839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0C04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1CD89C86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A0E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96224D" w:rsidRPr="00990EA1" w14:paraId="40E996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90C7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02C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Основные признаки текста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4A8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6DD6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99A51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1B46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30517B0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A83B14" w:rsidRPr="00A83B14" w14:paraId="3B6ECE40" w14:textId="77777777" w:rsidTr="008119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40D9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8BD9D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28BE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F2C3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18D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4055" w14:textId="3E82671A" w:rsidR="00A83B14" w:rsidRPr="00A83B14" w:rsidRDefault="00A83B14" w:rsidP="00A83B14">
            <w:pPr>
              <w:rPr>
                <w:lang w:val="ru-RU"/>
              </w:rPr>
            </w:pPr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23AB8E78" w14:textId="77777777" w:rsidTr="008119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B5122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43DB2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FC648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6924C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34CA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118A7" w14:textId="20D25A3C" w:rsidR="00A83B14" w:rsidRDefault="00A83B14" w:rsidP="00A83B14"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70A9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96224D" w14:paraId="52D7636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563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9D799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0CAF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7A2BF83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C97E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6224D" w:rsidRPr="00990EA1" w14:paraId="6D0084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4A6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5156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B43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47B1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3F40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B15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5EF16019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:rsidRPr="00A83B14" w14:paraId="2CE39D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B2B7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FE8D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D86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16A3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3A8E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836A3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FF45EC0" w14:textId="7E54FAB4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14:paraId="3F5CE08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5B1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5699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16C1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5BA0133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EBF5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</w:tr>
      <w:tr w:rsidR="0096224D" w:rsidRPr="00990EA1" w14:paraId="5AAA5E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53A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7D9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E5FD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EB4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30BB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5596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596389CD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1/07</w:t>
            </w:r>
          </w:p>
        </w:tc>
      </w:tr>
      <w:tr w:rsidR="00A83B14" w:rsidRPr="00A83B14" w14:paraId="41B28D88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99C8B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5B88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64D8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C96CC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1F243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7F297" w14:textId="38F232E3" w:rsidR="00A83B14" w:rsidRPr="00A83B14" w:rsidRDefault="00A83B14" w:rsidP="00A83B14">
            <w:pPr>
              <w:rPr>
                <w:lang w:val="ru-RU"/>
              </w:rPr>
            </w:pP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0292800B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C6BDA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750A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01BC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C61F0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60975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59C1B" w14:textId="40E4A401" w:rsidR="00A83B14" w:rsidRDefault="00A83B14" w:rsidP="00A83B14"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A83B14" w:rsidRPr="00A83B14" w14:paraId="3F66E360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6DD5E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41E8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3B32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3C5CE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8451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EB68" w14:textId="76FC5C5D" w:rsidR="00A83B14" w:rsidRPr="00A83B14" w:rsidRDefault="00A83B14" w:rsidP="00A83B14">
            <w:pPr>
              <w:rPr>
                <w:lang w:val="ru-RU"/>
              </w:rPr>
            </w:pP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459B2D05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DB79C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9BE6E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44DF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E00B7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674A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D50A3" w14:textId="5401652C" w:rsidR="00A83B14" w:rsidRDefault="00A83B14" w:rsidP="00A83B14"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A83B14" w:rsidRPr="00A83B14" w14:paraId="4731B1B1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EE4F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53034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71D1F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0D1F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53673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6D1F6" w14:textId="2A21FC0B" w:rsidR="00A83B14" w:rsidRPr="00A83B14" w:rsidRDefault="00A83B14" w:rsidP="00A83B14">
            <w:pPr>
              <w:rPr>
                <w:lang w:val="ru-RU"/>
              </w:rPr>
            </w:pP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613A56A7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ABFA5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70FCE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63D23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1F62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F13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73D61" w14:textId="4453D5F1" w:rsidR="00A83B14" w:rsidRDefault="00A83B14" w:rsidP="00A83B14"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A83B14" w:rsidRPr="00A83B14" w14:paraId="144F38E0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B2926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66089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2376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E0F0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FB3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3C813" w14:textId="36D93809" w:rsidR="00A83B14" w:rsidRPr="00A83B14" w:rsidRDefault="00A83B14" w:rsidP="00A83B14">
            <w:pPr>
              <w:rPr>
                <w:lang w:val="ru-RU"/>
              </w:rPr>
            </w:pP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46CBAF7E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5B727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01B7A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AD5AA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39307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5D32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FF22" w14:textId="3E29EB74" w:rsidR="00A83B14" w:rsidRDefault="00A83B14" w:rsidP="00A83B14"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A83B14" w:rsidRPr="00A83B14" w14:paraId="57ABA16F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83D15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0CF8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A64B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71D38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CB88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4E03F" w14:textId="06BA737B" w:rsidR="00A83B14" w:rsidRPr="00A83B14" w:rsidRDefault="00A83B14" w:rsidP="00A83B14">
            <w:pPr>
              <w:rPr>
                <w:lang w:val="ru-RU"/>
              </w:rPr>
            </w:pP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72F25A81" w14:textId="77777777" w:rsidTr="007F7D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D0347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3A07A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0082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614AB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A831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8397E" w14:textId="535A3D4E" w:rsidR="00A83B14" w:rsidRDefault="00A83B14" w:rsidP="00A83B14"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4266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96224D" w14:paraId="689FA5E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0ED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DB7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8AB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A83B14" w14:paraId="2761D73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B92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пройденного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80162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9DBE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500F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20DA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7BA29602" w14:textId="5D330484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:rsidRPr="00A83B14" w14:paraId="3736F5D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A48FF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F4DA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3ED8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C57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BC165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4460234C" w14:textId="782704C6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96224D" w14:paraId="7D1D5A2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34EF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A3E1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CDB2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219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1AED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186128" w14:textId="77777777" w:rsidR="0096224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"/>
        <w:gridCol w:w="2030"/>
        <w:gridCol w:w="702"/>
        <w:gridCol w:w="1521"/>
        <w:gridCol w:w="1584"/>
        <w:gridCol w:w="2876"/>
      </w:tblGrid>
      <w:tr w:rsidR="0096224D" w14:paraId="75A811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4376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6DDDB478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141D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7271A96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3CBB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B733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020CEBE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07907D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FFA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9CF0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618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1492B9E3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E94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A8ED18F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3E7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80ACA60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7D5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4069C2D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3449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6224D" w:rsidRPr="00990EA1" w14:paraId="5D9B05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38DC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4B42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B0AC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8578A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49A3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CB965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352146F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  <w:p w14:paraId="58AC1B2A" w14:textId="77777777" w:rsidR="0096224D" w:rsidRPr="00990EA1" w:rsidRDefault="009622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224D" w14:paraId="398C4DA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5772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8627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6468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7B1C7BF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059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96224D" w:rsidRPr="00990EA1" w14:paraId="597505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BEA0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EC75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Монолог и диалог.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3486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567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9B0F2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1ED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DD9D95F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96224D" w14:paraId="3E5BF65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20A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0105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AEA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51C47F9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72287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96224D" w:rsidRPr="00990EA1" w14:paraId="3BA15D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FA8E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B3F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D33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5E7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4DC5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6DEC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32ECA5CC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96224D" w14:paraId="49BCD9A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BC70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FD3E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115C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65EACD0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4A5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6224D" w:rsidRPr="00990EA1" w14:paraId="61929E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984C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89D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96CE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425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8C85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ABACD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7CD145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96224D" w14:paraId="7E3BA7F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04F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B5F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F26A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4FEDF75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B32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96224D" w:rsidRPr="00990EA1" w14:paraId="4CAEA9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6E7C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76E7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116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6FA3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98FE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28A2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111AD01D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96224D" w:rsidRPr="00A83B14" w14:paraId="529F1C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AFA2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AA51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C7325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A1BB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6546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6307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</w:t>
            </w:r>
          </w:p>
          <w:p w14:paraId="2937F31D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  <w:p w14:paraId="1C610F92" w14:textId="6AC33F68" w:rsidR="0096224D" w:rsidRPr="00A83B14" w:rsidRDefault="0096224D">
            <w:pPr>
              <w:rPr>
                <w:lang w:val="ru-RU"/>
              </w:rPr>
            </w:pPr>
          </w:p>
        </w:tc>
      </w:tr>
      <w:tr w:rsidR="0096224D" w14:paraId="4817BF4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80E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115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9F92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3D692EC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2FC6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96224D" w:rsidRPr="00990EA1" w14:paraId="15B6FF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F60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9EA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словосочетании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FD357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BA1D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BE0D0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5824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323E28FB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96224D" w14:paraId="75B6C3F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3AB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A07A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36E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3B19901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B87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96224D" w:rsidRPr="00990EA1" w14:paraId="7CED4B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7FC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A66C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4F12D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516E0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6CD0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2E72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29249ED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A83B14" w:rsidRPr="00A83B14" w14:paraId="254F9A99" w14:textId="77777777" w:rsidTr="00B35E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2B750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4C81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E5E7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9E1E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4BE83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8AB8" w14:textId="26D0E769" w:rsidR="00A83B14" w:rsidRPr="00A83B14" w:rsidRDefault="00A83B14" w:rsidP="00A83B14">
            <w:pPr>
              <w:rPr>
                <w:lang w:val="ru-RU"/>
              </w:rPr>
            </w:pP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73BB4988" w14:textId="77777777" w:rsidTr="00B35E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AACAE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8BE4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68D43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5F83D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11F24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7FE4" w14:textId="3DE77061" w:rsidR="00A83B14" w:rsidRDefault="00A83B14" w:rsidP="00A83B14"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A83B14" w:rsidRPr="00A83B14" w14:paraId="23D15F1C" w14:textId="77777777" w:rsidTr="00B35E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E269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C7AA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Односоставные предложения.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Виды односоставных 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7F6D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75B0D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CF57D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2883E" w14:textId="0A80D5F2" w:rsidR="00A83B14" w:rsidRPr="00A83B14" w:rsidRDefault="00A83B14" w:rsidP="00A83B14">
            <w:pPr>
              <w:rPr>
                <w:lang w:val="ru-RU"/>
              </w:rPr>
            </w:pP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756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:rsidRPr="00A83B14" w14:paraId="6EFB2638" w14:textId="77777777" w:rsidTr="005359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A6B92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D94F0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766F3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2EBF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F579D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F030" w14:textId="07493ACD" w:rsidR="00A83B14" w:rsidRPr="00A83B14" w:rsidRDefault="00A83B14" w:rsidP="00A83B14">
            <w:pPr>
              <w:rPr>
                <w:lang w:val="ru-RU"/>
              </w:rPr>
            </w:pP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628866D1" w14:textId="77777777" w:rsidTr="005359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628CE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476C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присоединительные 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B2E1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47DE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D93A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26E25" w14:textId="7AD05D72" w:rsidR="00A83B14" w:rsidRDefault="00A83B14" w:rsidP="00A83B14"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/01/08</w:t>
            </w:r>
          </w:p>
        </w:tc>
      </w:tr>
      <w:tr w:rsidR="00A83B14" w:rsidRPr="00A83B14" w14:paraId="51CDA8A0" w14:textId="77777777" w:rsidTr="005359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D56FD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EF370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DED1F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EAB82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66DA0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4CF8" w14:textId="100DB52F" w:rsidR="00A83B14" w:rsidRPr="00A83B14" w:rsidRDefault="00A83B14" w:rsidP="00A83B14">
            <w:pPr>
              <w:rPr>
                <w:lang w:val="ru-RU"/>
              </w:rPr>
            </w:pP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67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224D" w14:paraId="02CEA0A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AD67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8DD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56ACB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308BBCD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4DA6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E882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7F1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F9A9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9F7F5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1F7A43E7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96224D" w:rsidRPr="00A83B14" w14:paraId="2280D46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B90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415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6F51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4D7A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9570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BEC9E36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  <w:p w14:paraId="099133E7" w14:textId="78EC925B" w:rsidR="0096224D" w:rsidRPr="00A83B14" w:rsidRDefault="0096224D">
            <w:pPr>
              <w:rPr>
                <w:lang w:val="ru-RU"/>
              </w:rPr>
            </w:pPr>
          </w:p>
        </w:tc>
      </w:tr>
      <w:tr w:rsidR="0096224D" w14:paraId="2767720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21338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818F9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C2D4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059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9C7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8D2BA3" w14:textId="77777777" w:rsidR="0096224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"/>
        <w:gridCol w:w="2099"/>
        <w:gridCol w:w="696"/>
        <w:gridCol w:w="1506"/>
        <w:gridCol w:w="1568"/>
        <w:gridCol w:w="2847"/>
      </w:tblGrid>
      <w:tr w:rsidR="0096224D" w14:paraId="5FA8E5F0" w14:textId="77777777" w:rsidTr="00A83B14"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FEA8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3365F100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B554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164760A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13C4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E65B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12EE8E1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3583BC66" w14:textId="77777777" w:rsidTr="00A83B14"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A1F1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E60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0CD1A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4AE90C27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065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F50198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AD59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3F11CF5" w14:textId="77777777" w:rsidR="0096224D" w:rsidRDefault="00962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BCB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2CD90B6A" w14:textId="77777777" w:rsidTr="00A83B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F76B0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6224D" w:rsidRPr="00990EA1" w14:paraId="77F183EF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B44E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E329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37908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F94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5FCA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313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77B156A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:rsidRPr="00A83B14" w14:paraId="5140D8E7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F4E68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F9284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4CEA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004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FA57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B2B05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ADCBCBA" w14:textId="6B3E5F9E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14:paraId="78033F3C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EBA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9E4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463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54FBE3B2" w14:textId="77777777" w:rsidTr="00A83B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D4DD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96224D" w:rsidRPr="00990EA1" w14:paraId="015F02BD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B137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649A4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(повторение).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4061F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BC28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2AB34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D4E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</w:t>
            </w:r>
          </w:p>
          <w:p w14:paraId="1DB9F0F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14:paraId="7A4D0C5B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C48F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968C2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B26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4239D724" w14:textId="77777777" w:rsidTr="00A83B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F15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96224D" w:rsidRPr="00990EA1" w14:paraId="5DE8C2C2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F5FC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93F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 Информационная переработка текста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E8DB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050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E35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D2A4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603B4C3E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14:paraId="36F9B16F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47D52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87B66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ABE7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62C26645" w14:textId="77777777" w:rsidTr="00A83B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8B41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6224D" w:rsidRPr="00990EA1" w14:paraId="0B005CCD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459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BF072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4094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5982D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BE205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AB454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4144E48A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:rsidRPr="00A83B14" w14:paraId="6618B814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4CFB5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1252C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01B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9D51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B67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07E0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7620DF05" w14:textId="3E6BCA15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14:paraId="07B40530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ABB71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5D8A1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9EFC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14:paraId="152239FC" w14:textId="77777777" w:rsidTr="00A83B14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BB89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96224D" w:rsidRPr="00990EA1" w14:paraId="5C944FCA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2966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186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Сложное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1169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D09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37C2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FD8B5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58695951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A83B14" w:rsidRPr="00A83B14" w14:paraId="10789E86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5F0A5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DB1E0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DA03D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1109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6E0B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8BCA" w14:textId="3B31331D" w:rsidR="00A83B14" w:rsidRPr="00A83B14" w:rsidRDefault="00A83B14" w:rsidP="00A83B14">
            <w:pPr>
              <w:rPr>
                <w:lang w:val="ru-RU"/>
              </w:rPr>
            </w:pP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5D0B2A03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41DC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98431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11B9A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A794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C14A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51CB5" w14:textId="579E2314" w:rsidR="00A83B14" w:rsidRDefault="00A83B14" w:rsidP="00A83B14"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A83B14" w:rsidRPr="00A83B14" w14:paraId="5D110556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A243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B0C5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3388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FCA90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ACE35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7D34" w14:textId="7595849C" w:rsidR="00A83B14" w:rsidRPr="00A83B14" w:rsidRDefault="00A83B14" w:rsidP="00A83B14">
            <w:pPr>
              <w:rPr>
                <w:lang w:val="ru-RU"/>
              </w:rPr>
            </w:pP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83B14" w14:paraId="3FD832BA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9F16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20FF2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A819F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B67E9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237F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48E69" w14:textId="0EBD2448" w:rsidR="00A83B14" w:rsidRDefault="00A83B14" w:rsidP="00A83B14"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83B14">
              <w:rPr>
                <w:rFonts w:hAnsi="Times New Roman" w:cs="Times New Roman"/>
                <w:color w:val="000000"/>
                <w:sz w:val="24"/>
                <w:szCs w:val="24"/>
              </w:rPr>
              <w:t>/01/09</w:t>
            </w:r>
          </w:p>
        </w:tc>
      </w:tr>
      <w:tr w:rsidR="00A83B14" w:rsidRPr="00A83B14" w14:paraId="04D61851" w14:textId="77777777" w:rsidTr="00A83B14">
        <w:tc>
          <w:tcPr>
            <w:tcW w:w="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EE8A7" w14:textId="77777777" w:rsidR="00A83B14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3BC4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193AA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AA2D9" w14:textId="77777777" w:rsidR="00A83B14" w:rsidRDefault="00A83B14" w:rsidP="00A83B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1A41" w14:textId="77777777" w:rsidR="00A83B14" w:rsidRDefault="00A83B14" w:rsidP="00A8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E4AA" w14:textId="00343255" w:rsidR="00A83B14" w:rsidRPr="00A83B14" w:rsidRDefault="00A83B14" w:rsidP="00A83B14">
            <w:pPr>
              <w:rPr>
                <w:lang w:val="ru-RU"/>
              </w:rPr>
            </w:pP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82D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96224D" w14:paraId="0C8D9256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F84A3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0374E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A03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24D" w:rsidRPr="00990EA1" w14:paraId="2DCC4AE6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A8D0" w14:textId="77777777" w:rsidR="0096224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FF68D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418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8F519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68C5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D63193F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:rsidRPr="00A83B14" w14:paraId="5A388A1F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1833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0A4E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51DD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86B1E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29FB1" w14:textId="77777777" w:rsidR="00A83B14" w:rsidRPr="00990EA1" w:rsidRDefault="00A83B14" w:rsidP="00A8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14:paraId="05424408" w14:textId="5AA526E3" w:rsidR="0096224D" w:rsidRPr="00A83B14" w:rsidRDefault="00A83B14" w:rsidP="00A83B14">
            <w:pPr>
              <w:rPr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96224D" w14:paraId="711CDA4C" w14:textId="77777777" w:rsidTr="00A83B1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7AF56" w14:textId="77777777" w:rsidR="0096224D" w:rsidRPr="00990EA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5B8C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AD38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37A3" w14:textId="77777777" w:rsidR="0096224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308" w14:textId="77777777" w:rsidR="0096224D" w:rsidRDefault="00962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EF8121" w14:textId="77777777" w:rsidR="00B054F4" w:rsidRDefault="00B054F4"/>
    <w:sectPr w:rsidR="00B054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6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B0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53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F7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51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73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45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53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23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74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00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744271">
    <w:abstractNumId w:val="6"/>
  </w:num>
  <w:num w:numId="2" w16cid:durableId="1972401301">
    <w:abstractNumId w:val="9"/>
  </w:num>
  <w:num w:numId="3" w16cid:durableId="723142005">
    <w:abstractNumId w:val="0"/>
  </w:num>
  <w:num w:numId="4" w16cid:durableId="1863396219">
    <w:abstractNumId w:val="10"/>
  </w:num>
  <w:num w:numId="5" w16cid:durableId="1037511236">
    <w:abstractNumId w:val="7"/>
  </w:num>
  <w:num w:numId="6" w16cid:durableId="1110245887">
    <w:abstractNumId w:val="11"/>
  </w:num>
  <w:num w:numId="7" w16cid:durableId="1214586732">
    <w:abstractNumId w:val="4"/>
  </w:num>
  <w:num w:numId="8" w16cid:durableId="351418377">
    <w:abstractNumId w:val="5"/>
  </w:num>
  <w:num w:numId="9" w16cid:durableId="1525560449">
    <w:abstractNumId w:val="1"/>
  </w:num>
  <w:num w:numId="10" w16cid:durableId="1765303839">
    <w:abstractNumId w:val="8"/>
  </w:num>
  <w:num w:numId="11" w16cid:durableId="488716229">
    <w:abstractNumId w:val="3"/>
  </w:num>
  <w:num w:numId="12" w16cid:durableId="105612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E1BD1"/>
    <w:rsid w:val="0096224D"/>
    <w:rsid w:val="00990EA1"/>
    <w:rsid w:val="00A83B14"/>
    <w:rsid w:val="00B054F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A77"/>
  <w15:docId w15:val="{C9DA564A-2008-4923-9324-462CDB4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18938</Words>
  <Characters>107953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2024-12-04T11:45:00Z</dcterms:modified>
</cp:coreProperties>
</file>