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F6" w:rsidRDefault="00CC0339">
      <w:pPr>
        <w:spacing w:before="144" w:line="256" w:lineRule="auto"/>
        <w:ind w:left="103"/>
        <w:rPr>
          <w:rFonts w:ascii="Trebuchet MS" w:hAnsi="Trebuchet MS"/>
          <w:sz w:val="19"/>
        </w:rPr>
      </w:pPr>
      <w:r>
        <w:rPr>
          <w:rFonts w:ascii="Trebuchet MS" w:hAnsi="Trebuchet MS"/>
          <w:spacing w:val="-2"/>
          <w:sz w:val="19"/>
        </w:rPr>
        <w:t xml:space="preserve">Кашкина Ирина </w:t>
      </w:r>
      <w:r>
        <w:rPr>
          <w:rFonts w:ascii="Trebuchet MS" w:hAnsi="Trebuchet MS"/>
          <w:spacing w:val="-4"/>
          <w:sz w:val="19"/>
        </w:rPr>
        <w:t xml:space="preserve">Владимиров </w:t>
      </w:r>
      <w:r>
        <w:rPr>
          <w:rFonts w:ascii="Trebuchet MS" w:hAnsi="Trebuchet MS"/>
          <w:spacing w:val="-6"/>
          <w:sz w:val="19"/>
        </w:rPr>
        <w:t>на</w:t>
      </w:r>
    </w:p>
    <w:p w:rsidR="00BE3EF6" w:rsidRDefault="00CC0339">
      <w:pPr>
        <w:rPr>
          <w:rFonts w:ascii="Trebuchet MS"/>
          <w:sz w:val="5"/>
        </w:rPr>
      </w:pPr>
      <w:r>
        <w:br w:type="column"/>
      </w:r>
    </w:p>
    <w:p w:rsidR="00BE3EF6" w:rsidRDefault="00BE3EF6">
      <w:pPr>
        <w:pStyle w:val="a3"/>
        <w:ind w:left="0"/>
        <w:rPr>
          <w:rFonts w:ascii="Trebuchet MS"/>
          <w:sz w:val="5"/>
        </w:rPr>
      </w:pPr>
    </w:p>
    <w:p w:rsidR="00BE3EF6" w:rsidRDefault="00BE3EF6">
      <w:pPr>
        <w:pStyle w:val="a3"/>
        <w:ind w:left="0"/>
        <w:rPr>
          <w:rFonts w:ascii="Trebuchet MS"/>
          <w:sz w:val="5"/>
        </w:rPr>
      </w:pPr>
    </w:p>
    <w:p w:rsidR="00BE3EF6" w:rsidRDefault="00BE3EF6">
      <w:pPr>
        <w:pStyle w:val="a3"/>
        <w:spacing w:before="20"/>
        <w:ind w:left="0"/>
        <w:rPr>
          <w:rFonts w:ascii="Trebuchet MS"/>
          <w:sz w:val="5"/>
        </w:rPr>
      </w:pPr>
    </w:p>
    <w:p w:rsidR="00BE3EF6" w:rsidRDefault="00CC0339">
      <w:pPr>
        <w:ind w:left="81"/>
        <w:rPr>
          <w:rFonts w:ascii="Trebuchet MS" w:hAnsi="Trebuchet MS"/>
          <w:sz w:val="5"/>
        </w:rPr>
      </w:pPr>
      <w:r>
        <w:rPr>
          <w:rFonts w:ascii="Trebuchet MS" w:hAnsi="Trebuchet MS"/>
          <w:spacing w:val="-2"/>
          <w:sz w:val="5"/>
        </w:rPr>
        <w:t>Кашкина Ирина</w:t>
      </w:r>
      <w:r>
        <w:rPr>
          <w:rFonts w:ascii="Trebuchet MS" w:hAnsi="Trebuchet MS"/>
          <w:spacing w:val="-1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:rsidR="00BE3EF6" w:rsidRDefault="00CC0339">
      <w:pPr>
        <w:spacing w:before="4" w:line="256" w:lineRule="auto"/>
        <w:ind w:left="81" w:right="11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c=RU,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st=Свердловская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область,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l=г.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Каменск-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Уральский,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title=Директор,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o=МУНИЦИПАЛЬНОЕ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АВТОНОМНОЕ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ОБЩЕОБРАЗОВАТЕЛЬНОЕ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УЧРЕЖДЕНИЕ</w:t>
      </w:r>
      <w:r>
        <w:rPr>
          <w:rFonts w:ascii="Trebuchet MS" w:hAnsi="Trebuchet MS"/>
          <w:spacing w:val="-7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"СРЕДНЯЯ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ОБЩЕОБРАЗОВАТЕЛЬНАЯ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ШКОЛА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№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51",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1.2.643.100.3=120B3030393033373531363238,</w:t>
      </w:r>
    </w:p>
    <w:p w:rsidR="00BE3EF6" w:rsidRDefault="00CC0339">
      <w:pPr>
        <w:pStyle w:val="a5"/>
        <w:numPr>
          <w:ilvl w:val="6"/>
          <w:numId w:val="5"/>
        </w:numPr>
        <w:tabs>
          <w:tab w:val="left" w:pos="425"/>
        </w:tabs>
        <w:spacing w:line="56" w:lineRule="exact"/>
        <w:ind w:left="425" w:hanging="344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t>=120C363631323133313135313437,</w:t>
      </w:r>
    </w:p>
    <w:p w:rsidR="00BE3EF6" w:rsidRDefault="00CC0339">
      <w:pPr>
        <w:spacing w:before="2" w:line="256" w:lineRule="auto"/>
        <w:ind w:left="81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t>email=45.3121@mail.ru,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givenName=Ирина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sn=Кашкина,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cn=Кашкина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Ирина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:rsidR="00BE3EF6" w:rsidRDefault="00CC0339">
      <w:pPr>
        <w:ind w:left="81"/>
        <w:rPr>
          <w:rFonts w:ascii="Trebuchet MS"/>
          <w:sz w:val="5"/>
        </w:rPr>
      </w:pPr>
      <w:r>
        <w:rPr>
          <w:rFonts w:ascii="Trebuchet MS"/>
          <w:w w:val="90"/>
          <w:sz w:val="5"/>
        </w:rPr>
        <w:t>2024.03.22</w:t>
      </w:r>
      <w:r>
        <w:rPr>
          <w:rFonts w:ascii="Trebuchet MS"/>
          <w:spacing w:val="-4"/>
          <w:w w:val="90"/>
          <w:sz w:val="5"/>
        </w:rPr>
        <w:t xml:space="preserve"> </w:t>
      </w:r>
      <w:r>
        <w:rPr>
          <w:rFonts w:ascii="Trebuchet MS"/>
          <w:w w:val="90"/>
          <w:sz w:val="5"/>
        </w:rPr>
        <w:t>12:32:10</w:t>
      </w:r>
      <w:r>
        <w:rPr>
          <w:rFonts w:ascii="Trebuchet MS"/>
          <w:spacing w:val="-3"/>
          <w:w w:val="90"/>
          <w:sz w:val="5"/>
        </w:rPr>
        <w:t xml:space="preserve"> </w:t>
      </w:r>
      <w:r>
        <w:rPr>
          <w:rFonts w:ascii="Trebuchet MS"/>
          <w:spacing w:val="-2"/>
          <w:w w:val="90"/>
          <w:sz w:val="5"/>
        </w:rPr>
        <w:t>+05'00'</w:t>
      </w:r>
    </w:p>
    <w:p w:rsidR="00BE3EF6" w:rsidRDefault="00CC0339">
      <w:pPr>
        <w:pStyle w:val="a3"/>
        <w:spacing w:before="76"/>
        <w:ind w:left="-1" w:right="2160"/>
        <w:jc w:val="center"/>
      </w:pPr>
      <w:r>
        <w:br w:type="column"/>
      </w:r>
      <w:r>
        <w:lastRenderedPageBreak/>
        <w:t>Муниципальное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BE3EF6" w:rsidRDefault="00CC0339">
      <w:pPr>
        <w:pStyle w:val="a3"/>
        <w:ind w:left="0" w:right="2156"/>
        <w:jc w:val="center"/>
      </w:pP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51»</w:t>
      </w:r>
    </w:p>
    <w:p w:rsidR="00BE3EF6" w:rsidRDefault="00BE3EF6">
      <w:pPr>
        <w:pStyle w:val="a3"/>
        <w:ind w:left="0"/>
      </w:pPr>
    </w:p>
    <w:p w:rsidR="00BE3EF6" w:rsidRDefault="00BE3EF6">
      <w:pPr>
        <w:pStyle w:val="a3"/>
        <w:ind w:left="0"/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CC0339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339" w:rsidRPr="006A288C" w:rsidRDefault="00CC0339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CC0339" w:rsidRPr="006A288C" w:rsidRDefault="00CC0339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CC0339" w:rsidRPr="006A288C" w:rsidRDefault="00CC0339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CC0339" w:rsidRPr="006A288C" w:rsidRDefault="00CC0339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BE3EF6" w:rsidRDefault="00BE3EF6">
      <w:pPr>
        <w:pStyle w:val="a3"/>
        <w:ind w:left="0"/>
      </w:pPr>
    </w:p>
    <w:p w:rsidR="00BE3EF6" w:rsidRDefault="00BE3EF6">
      <w:pPr>
        <w:pStyle w:val="a3"/>
        <w:ind w:left="0"/>
      </w:pPr>
    </w:p>
    <w:p w:rsidR="00BE3EF6" w:rsidRDefault="00BE3EF6">
      <w:pPr>
        <w:pStyle w:val="a3"/>
        <w:ind w:left="0"/>
      </w:pPr>
    </w:p>
    <w:p w:rsidR="00BE3EF6" w:rsidRDefault="00BE3EF6">
      <w:pPr>
        <w:pStyle w:val="a3"/>
        <w:ind w:left="0"/>
      </w:pPr>
    </w:p>
    <w:p w:rsidR="00BE3EF6" w:rsidRDefault="00BE3EF6">
      <w:pPr>
        <w:pStyle w:val="a3"/>
        <w:ind w:left="0"/>
      </w:pPr>
    </w:p>
    <w:p w:rsidR="00BE3EF6" w:rsidRDefault="00BE3EF6">
      <w:pPr>
        <w:pStyle w:val="a3"/>
        <w:ind w:left="0"/>
      </w:pPr>
    </w:p>
    <w:p w:rsidR="00BE3EF6" w:rsidRDefault="00BE3EF6">
      <w:pPr>
        <w:pStyle w:val="a3"/>
        <w:ind w:left="0"/>
      </w:pPr>
    </w:p>
    <w:p w:rsidR="00BE3EF6" w:rsidRDefault="00BE3EF6">
      <w:pPr>
        <w:pStyle w:val="a3"/>
        <w:ind w:left="0"/>
      </w:pPr>
    </w:p>
    <w:p w:rsidR="00BE3EF6" w:rsidRDefault="00BE3EF6">
      <w:pPr>
        <w:pStyle w:val="a3"/>
        <w:ind w:left="0"/>
      </w:pPr>
    </w:p>
    <w:p w:rsidR="00BE3EF6" w:rsidRDefault="00BE3EF6">
      <w:pPr>
        <w:pStyle w:val="a3"/>
        <w:ind w:left="0"/>
      </w:pPr>
    </w:p>
    <w:p w:rsidR="00BE3EF6" w:rsidRDefault="00BE3EF6">
      <w:pPr>
        <w:pStyle w:val="a3"/>
        <w:spacing w:before="174"/>
        <w:ind w:left="0"/>
      </w:pPr>
    </w:p>
    <w:p w:rsidR="00BE3EF6" w:rsidRDefault="00CC0339">
      <w:pPr>
        <w:pStyle w:val="a4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BE3EF6" w:rsidRDefault="00CC0339">
      <w:pPr>
        <w:spacing w:line="319" w:lineRule="exact"/>
        <w:ind w:right="2158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предмета/курса</w:t>
      </w:r>
    </w:p>
    <w:p w:rsidR="00BE3EF6" w:rsidRDefault="00CC0339">
      <w:pPr>
        <w:spacing w:before="3" w:line="322" w:lineRule="exact"/>
        <w:ind w:right="2155"/>
        <w:jc w:val="center"/>
        <w:rPr>
          <w:sz w:val="28"/>
        </w:rPr>
      </w:pPr>
      <w:r>
        <w:rPr>
          <w:spacing w:val="-2"/>
          <w:sz w:val="28"/>
        </w:rPr>
        <w:t>«Музыка»</w:t>
      </w:r>
    </w:p>
    <w:p w:rsidR="00BE3EF6" w:rsidRDefault="00CC0339">
      <w:pPr>
        <w:ind w:left="518" w:right="2676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образования на 2024-2025 </w:t>
      </w:r>
      <w:r>
        <w:rPr>
          <w:sz w:val="28"/>
        </w:rPr>
        <w:t>учебный год</w:t>
      </w:r>
    </w:p>
    <w:p w:rsidR="00BE3EF6" w:rsidRDefault="00BE3EF6">
      <w:pPr>
        <w:pStyle w:val="a3"/>
        <w:ind w:left="0"/>
        <w:rPr>
          <w:sz w:val="28"/>
        </w:rPr>
      </w:pPr>
    </w:p>
    <w:p w:rsidR="00BE3EF6" w:rsidRDefault="00BE3EF6">
      <w:pPr>
        <w:pStyle w:val="a3"/>
        <w:ind w:left="0"/>
        <w:rPr>
          <w:sz w:val="28"/>
        </w:rPr>
      </w:pPr>
    </w:p>
    <w:p w:rsidR="00BE3EF6" w:rsidRDefault="00BE3EF6">
      <w:pPr>
        <w:pStyle w:val="a3"/>
        <w:ind w:left="0"/>
        <w:rPr>
          <w:sz w:val="28"/>
        </w:rPr>
      </w:pPr>
    </w:p>
    <w:p w:rsidR="00BE3EF6" w:rsidRDefault="00BE3EF6">
      <w:pPr>
        <w:pStyle w:val="a3"/>
        <w:ind w:left="0"/>
        <w:rPr>
          <w:sz w:val="28"/>
        </w:rPr>
      </w:pPr>
    </w:p>
    <w:p w:rsidR="00BE3EF6" w:rsidRDefault="00CC0339">
      <w:pPr>
        <w:spacing w:line="322" w:lineRule="exact"/>
        <w:ind w:right="147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11"/>
          <w:sz w:val="28"/>
        </w:rPr>
        <w:t xml:space="preserve"> </w:t>
      </w:r>
      <w:r>
        <w:rPr>
          <w:sz w:val="28"/>
        </w:rPr>
        <w:t>Болотова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Л.А.</w:t>
      </w:r>
    </w:p>
    <w:p w:rsidR="00BE3EF6" w:rsidRDefault="00CC0339">
      <w:pPr>
        <w:ind w:right="145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музыки</w:t>
      </w:r>
    </w:p>
    <w:p w:rsidR="00BE3EF6" w:rsidRDefault="00BE3EF6">
      <w:pPr>
        <w:pStyle w:val="a3"/>
        <w:spacing w:before="319"/>
        <w:ind w:left="0"/>
        <w:rPr>
          <w:sz w:val="28"/>
        </w:rPr>
      </w:pPr>
    </w:p>
    <w:p w:rsidR="00BE3EF6" w:rsidRDefault="00CC0339">
      <w:pPr>
        <w:pStyle w:val="a3"/>
        <w:spacing w:before="1"/>
        <w:ind w:left="2050"/>
      </w:pPr>
      <w:r>
        <w:t>г.</w:t>
      </w:r>
      <w:r>
        <w:rPr>
          <w:spacing w:val="-5"/>
        </w:rPr>
        <w:t xml:space="preserve"> </w:t>
      </w:r>
      <w:r>
        <w:t>Каменск-Уральский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:rsidR="00BE3EF6" w:rsidRDefault="00BE3EF6">
      <w:pPr>
        <w:pStyle w:val="a3"/>
        <w:sectPr w:rsidR="00BE3EF6">
          <w:type w:val="continuous"/>
          <w:pgSz w:w="11900" w:h="16850"/>
          <w:pgMar w:top="200" w:right="566" w:bottom="280" w:left="283" w:header="720" w:footer="720" w:gutter="0"/>
          <w:cols w:num="3" w:space="720" w:equalWidth="0">
            <w:col w:w="1158" w:space="40"/>
            <w:col w:w="1187" w:space="11"/>
            <w:col w:w="8655"/>
          </w:cols>
        </w:sectPr>
      </w:pPr>
    </w:p>
    <w:p w:rsidR="00BE3EF6" w:rsidRDefault="00CC0339">
      <w:pPr>
        <w:spacing w:before="63"/>
        <w:ind w:left="384"/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BE3EF6" w:rsidRDefault="00CC0339">
      <w:pPr>
        <w:pStyle w:val="a3"/>
        <w:spacing w:before="302" w:line="230" w:lineRule="auto"/>
        <w:ind w:right="138"/>
      </w:pPr>
      <w:r>
        <w:t>Рабочая программа по музыке на уровне 6 класса начального общего образования составлена на основе</w:t>
      </w:r>
      <w:r>
        <w:rPr>
          <w:spacing w:val="-3"/>
        </w:rPr>
        <w:t xml:space="preserve"> </w:t>
      </w:r>
      <w:r>
        <w:t>«Требований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программы»,</w:t>
      </w:r>
      <w:r>
        <w:rPr>
          <w:spacing w:val="-6"/>
        </w:rPr>
        <w:t xml:space="preserve"> </w:t>
      </w:r>
      <w:r>
        <w:t>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</w:t>
      </w:r>
      <w:r>
        <w:t xml:space="preserve">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про-грамме воспитания (одобрено решением ФУМО от 02.06.2020). </w:t>
      </w:r>
      <w:r>
        <w:t>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BE3EF6" w:rsidRDefault="00BE3EF6">
      <w:pPr>
        <w:pStyle w:val="a3"/>
        <w:spacing w:before="44"/>
        <w:ind w:left="0"/>
      </w:pPr>
    </w:p>
    <w:p w:rsidR="00BE3EF6" w:rsidRDefault="00CC0339">
      <w:pPr>
        <w:pStyle w:val="a3"/>
        <w:spacing w:line="230" w:lineRule="auto"/>
      </w:pPr>
      <w:r>
        <w:t>Рабочая</w:t>
      </w:r>
      <w:r>
        <w:rPr>
          <w:spacing w:val="-4"/>
        </w:rPr>
        <w:t xml:space="preserve"> </w:t>
      </w:r>
      <w:r>
        <w:t>про</w:t>
      </w:r>
      <w:r>
        <w:t>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 xml:space="preserve">5–8-х классов МАОУ «Средняя школа № 51» на 2023/24 учебный год разработана в соответствии с </w:t>
      </w:r>
      <w:r>
        <w:rPr>
          <w:spacing w:val="-2"/>
        </w:rPr>
        <w:t>требованиями:</w:t>
      </w:r>
    </w:p>
    <w:p w:rsidR="00BE3EF6" w:rsidRDefault="00BE3EF6">
      <w:pPr>
        <w:pStyle w:val="a3"/>
        <w:spacing w:before="37"/>
        <w:ind w:left="0"/>
      </w:pPr>
    </w:p>
    <w:p w:rsidR="00BE3EF6" w:rsidRDefault="00CC0339">
      <w:pPr>
        <w:pStyle w:val="a3"/>
      </w:pP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:rsidR="00BE3EF6" w:rsidRDefault="00BE3EF6">
      <w:pPr>
        <w:pStyle w:val="a3"/>
        <w:spacing w:before="47"/>
        <w:ind w:left="0"/>
      </w:pPr>
    </w:p>
    <w:p w:rsidR="00BE3EF6" w:rsidRDefault="00CC0339">
      <w:pPr>
        <w:pStyle w:val="a3"/>
        <w:spacing w:line="230" w:lineRule="auto"/>
      </w:pPr>
      <w:r>
        <w:t>приказа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31.05.2021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286</w:t>
      </w:r>
      <w:r>
        <w:rPr>
          <w:spacing w:val="-5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 образовательного стандарта начального общего образования»;</w:t>
      </w:r>
    </w:p>
    <w:p w:rsidR="00BE3EF6" w:rsidRDefault="00BE3EF6">
      <w:pPr>
        <w:pStyle w:val="a3"/>
        <w:spacing w:before="46"/>
        <w:ind w:left="0"/>
      </w:pPr>
    </w:p>
    <w:p w:rsidR="00BE3EF6" w:rsidRDefault="00CC0339">
      <w:pPr>
        <w:pStyle w:val="a3"/>
        <w:spacing w:line="230" w:lineRule="auto"/>
        <w:ind w:right="462"/>
      </w:pPr>
      <w:r>
        <w:t>приказа Минпросвещения от 22.03.2021 № 115 «Об утверждении Порядка организации и осуществления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 xml:space="preserve">— образовательным программам начального общего, основного общего и среднего общего </w:t>
      </w:r>
      <w:r>
        <w:rPr>
          <w:spacing w:val="-2"/>
        </w:rPr>
        <w:t>образования»;</w:t>
      </w:r>
    </w:p>
    <w:p w:rsidR="00BE3EF6" w:rsidRDefault="00BE3EF6">
      <w:pPr>
        <w:pStyle w:val="a3"/>
        <w:spacing w:before="47"/>
        <w:ind w:left="0"/>
      </w:pPr>
    </w:p>
    <w:p w:rsidR="00BE3EF6" w:rsidRDefault="00CC0339">
      <w:pPr>
        <w:pStyle w:val="a3"/>
        <w:spacing w:line="230" w:lineRule="auto"/>
        <w:ind w:right="138"/>
      </w:pPr>
      <w:r>
        <w:t>СП</w:t>
      </w:r>
      <w:r>
        <w:rPr>
          <w:spacing w:val="-6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«Санитарно-эпидемиологические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организациям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t>бучения, отдыха и оздоровления детей и молодежи», утвержденных постановлением главного санитарного врача от 28.09.2020 № 28;</w:t>
      </w:r>
    </w:p>
    <w:p w:rsidR="00BE3EF6" w:rsidRDefault="00BE3EF6">
      <w:pPr>
        <w:pStyle w:val="a3"/>
        <w:spacing w:before="45"/>
        <w:ind w:left="0"/>
      </w:pPr>
    </w:p>
    <w:p w:rsidR="00BE3EF6" w:rsidRDefault="00CC0339">
      <w:pPr>
        <w:pStyle w:val="a3"/>
        <w:spacing w:before="1" w:line="230" w:lineRule="auto"/>
      </w:pPr>
      <w:r>
        <w:t>СанПиН</w:t>
      </w:r>
      <w:r>
        <w:rPr>
          <w:spacing w:val="-5"/>
        </w:rPr>
        <w:t xml:space="preserve"> </w:t>
      </w:r>
      <w:r>
        <w:t>1.2.3685-21 «Гигиенические</w:t>
      </w:r>
      <w:r>
        <w:rPr>
          <w:spacing w:val="-5"/>
        </w:rPr>
        <w:t xml:space="preserve"> </w:t>
      </w:r>
      <w:r>
        <w:t>нормативы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BE3EF6" w:rsidRDefault="00BE3EF6">
      <w:pPr>
        <w:pStyle w:val="a3"/>
        <w:spacing w:before="47"/>
        <w:ind w:left="0"/>
      </w:pPr>
    </w:p>
    <w:p w:rsidR="00BE3EF6" w:rsidRDefault="00CC0339">
      <w:pPr>
        <w:pStyle w:val="a3"/>
        <w:spacing w:line="230" w:lineRule="auto"/>
      </w:pPr>
      <w:r>
        <w:t>концепции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«Искусство», утвержденной</w:t>
      </w:r>
      <w:r>
        <w:rPr>
          <w:spacing w:val="-6"/>
        </w:rPr>
        <w:t xml:space="preserve"> </w:t>
      </w:r>
      <w:r>
        <w:t>24.12.2018</w:t>
      </w:r>
      <w:r>
        <w:rPr>
          <w:spacing w:val="-6"/>
        </w:rPr>
        <w:t xml:space="preserve"> </w:t>
      </w:r>
      <w:r>
        <w:t>решением Коллегии Минпросвещения;</w:t>
      </w:r>
    </w:p>
    <w:p w:rsidR="00BE3EF6" w:rsidRDefault="00BE3EF6">
      <w:pPr>
        <w:pStyle w:val="a3"/>
        <w:spacing w:before="38"/>
        <w:ind w:left="0"/>
      </w:pPr>
    </w:p>
    <w:p w:rsidR="00BE3EF6" w:rsidRDefault="00CC0339">
      <w:pPr>
        <w:pStyle w:val="a3"/>
      </w:pP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музыке;</w:t>
      </w:r>
    </w:p>
    <w:p w:rsidR="00BE3EF6" w:rsidRDefault="00BE3EF6">
      <w:pPr>
        <w:pStyle w:val="a3"/>
        <w:spacing w:before="47"/>
        <w:ind w:left="0"/>
      </w:pPr>
    </w:p>
    <w:p w:rsidR="00BE3EF6" w:rsidRDefault="00CC0339">
      <w:pPr>
        <w:pStyle w:val="a3"/>
        <w:spacing w:line="230" w:lineRule="auto"/>
        <w:ind w:right="138"/>
      </w:pPr>
      <w:r>
        <w:t>основной образовательной программы начального общего образования, утвержденной приказом МАОУ «Средняя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51»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31.08.2022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175 «Об утверждении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 программы начального общего образования»;</w:t>
      </w:r>
    </w:p>
    <w:p w:rsidR="00BE3EF6" w:rsidRDefault="00BE3EF6">
      <w:pPr>
        <w:pStyle w:val="a3"/>
        <w:spacing w:before="36"/>
        <w:ind w:left="0"/>
      </w:pPr>
    </w:p>
    <w:p w:rsidR="00BE3EF6" w:rsidRDefault="00CC0339">
      <w:pPr>
        <w:pStyle w:val="a3"/>
        <w:spacing w:before="1"/>
      </w:pPr>
      <w:r>
        <w:t>УМК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5–8-х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Е.Д</w:t>
      </w:r>
      <w:r>
        <w:rPr>
          <w:spacing w:val="-2"/>
        </w:rPr>
        <w:t xml:space="preserve"> </w:t>
      </w:r>
      <w:r>
        <w:t>.Критская,</w:t>
      </w:r>
      <w:r>
        <w:rPr>
          <w:spacing w:val="-2"/>
        </w:rPr>
        <w:t xml:space="preserve"> </w:t>
      </w:r>
      <w:r>
        <w:t>Г.П.</w:t>
      </w:r>
      <w:r>
        <w:rPr>
          <w:spacing w:val="-1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Т.С</w:t>
      </w:r>
      <w:r>
        <w:rPr>
          <w:spacing w:val="-1"/>
        </w:rPr>
        <w:t xml:space="preserve"> </w:t>
      </w:r>
      <w:r>
        <w:rPr>
          <w:spacing w:val="-2"/>
        </w:rPr>
        <w:t>.Шмагина</w:t>
      </w:r>
    </w:p>
    <w:p w:rsidR="00BE3EF6" w:rsidRDefault="00BE3EF6">
      <w:pPr>
        <w:pStyle w:val="a3"/>
        <w:ind w:left="0"/>
      </w:pPr>
    </w:p>
    <w:p w:rsidR="00BE3EF6" w:rsidRDefault="00BE3EF6">
      <w:pPr>
        <w:pStyle w:val="a3"/>
        <w:ind w:left="0"/>
      </w:pPr>
    </w:p>
    <w:p w:rsidR="00BE3EF6" w:rsidRDefault="00BE3EF6">
      <w:pPr>
        <w:pStyle w:val="a3"/>
        <w:spacing w:before="79"/>
        <w:ind w:left="0"/>
      </w:pPr>
    </w:p>
    <w:p w:rsidR="00BE3EF6" w:rsidRDefault="00CC0339">
      <w:pPr>
        <w:pStyle w:val="Heading1"/>
        <w:ind w:left="384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«МУЗЫКА»</w:t>
      </w:r>
    </w:p>
    <w:p w:rsidR="00BE3EF6" w:rsidRDefault="00BE3EF6">
      <w:pPr>
        <w:pStyle w:val="a3"/>
        <w:spacing w:before="40"/>
        <w:ind w:left="0"/>
        <w:rPr>
          <w:b/>
        </w:rPr>
      </w:pPr>
    </w:p>
    <w:p w:rsidR="00BE3EF6" w:rsidRDefault="00CC0339">
      <w:pPr>
        <w:pStyle w:val="a3"/>
        <w:spacing w:line="230" w:lineRule="auto"/>
        <w:ind w:right="138"/>
      </w:pPr>
      <w: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 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способна</w:t>
      </w:r>
      <w:r>
        <w:rPr>
          <w:spacing w:val="-5"/>
        </w:rPr>
        <w:t xml:space="preserve"> </w:t>
      </w:r>
      <w:r>
        <w:t>порождать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ч</w:t>
      </w:r>
      <w:r>
        <w:t>увства</w:t>
      </w:r>
      <w:r>
        <w:rPr>
          <w:spacing w:val="-5"/>
        </w:rPr>
        <w:t xml:space="preserve"> </w:t>
      </w:r>
      <w:r>
        <w:t>и</w:t>
      </w:r>
    </w:p>
    <w:p w:rsidR="00BE3EF6" w:rsidRDefault="00BE3EF6">
      <w:pPr>
        <w:pStyle w:val="a3"/>
        <w:spacing w:line="230" w:lineRule="auto"/>
        <w:sectPr w:rsidR="00BE3EF6">
          <w:pgSz w:w="11900" w:h="16850"/>
          <w:pgMar w:top="1480" w:right="566" w:bottom="280" w:left="283" w:header="720" w:footer="720" w:gutter="0"/>
          <w:cols w:space="720"/>
        </w:sectPr>
      </w:pPr>
    </w:p>
    <w:p w:rsidR="00BE3EF6" w:rsidRDefault="00CC0339">
      <w:pPr>
        <w:pStyle w:val="a3"/>
        <w:spacing w:before="78" w:line="230" w:lineRule="auto"/>
        <w:ind w:right="138"/>
      </w:pPr>
      <w:r>
        <w:lastRenderedPageBreak/>
        <w:t>мысли,</w:t>
      </w:r>
      <w:r>
        <w:rPr>
          <w:spacing w:val="-4"/>
        </w:rPr>
        <w:t xml:space="preserve"> </w:t>
      </w:r>
      <w:r>
        <w:t>яркие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образы,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характерны,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уровень обобщённости, с другой — глубокая степень психологической вовлечённости личности. Эта особенность открывает уникальный потенциал для развити</w:t>
      </w:r>
      <w:r>
        <w:t>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E3EF6" w:rsidRDefault="00BE3EF6">
      <w:pPr>
        <w:pStyle w:val="a3"/>
        <w:spacing w:before="46"/>
        <w:ind w:left="0"/>
      </w:pPr>
    </w:p>
    <w:p w:rsidR="00BE3EF6" w:rsidRDefault="00CC0339">
      <w:pPr>
        <w:pStyle w:val="a3"/>
        <w:spacing w:line="230" w:lineRule="auto"/>
        <w:ind w:right="138"/>
      </w:pPr>
      <w:r>
        <w:t>Музыка</w:t>
      </w:r>
      <w:r>
        <w:rPr>
          <w:spacing w:val="-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невербальном уровне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как целостное восп</w:t>
      </w:r>
      <w:r>
        <w:t>риятие мира, интуиция, сопереживание, содержательная рефлексия. Огромное значение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универсального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требующего</w:t>
      </w:r>
      <w:r>
        <w:rPr>
          <w:spacing w:val="-5"/>
        </w:rPr>
        <w:t xml:space="preserve"> </w:t>
      </w:r>
      <w:r>
        <w:t>перевода,</w:t>
      </w:r>
      <w:r>
        <w:rPr>
          <w:spacing w:val="-5"/>
        </w:rPr>
        <w:t xml:space="preserve"> </w:t>
      </w:r>
      <w:r>
        <w:t>позволяющего понимать и принимать образ жизни, способ мышления и мировоззрение представителей других нар</w:t>
      </w:r>
      <w:r>
        <w:t>одов и культур.</w:t>
      </w:r>
    </w:p>
    <w:p w:rsidR="00BE3EF6" w:rsidRDefault="00BE3EF6">
      <w:pPr>
        <w:pStyle w:val="a3"/>
        <w:spacing w:before="46"/>
        <w:ind w:left="0"/>
      </w:pPr>
    </w:p>
    <w:p w:rsidR="00BE3EF6" w:rsidRDefault="00CC0339">
      <w:pPr>
        <w:pStyle w:val="a3"/>
        <w:spacing w:line="230" w:lineRule="auto"/>
        <w:ind w:right="462"/>
      </w:pPr>
      <w:r>
        <w:t>Музыка, являясь эффективным способом коммуникации, обеспечивает межличностное и социальное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и</w:t>
      </w:r>
    </w:p>
    <w:p w:rsidR="00BE3EF6" w:rsidRDefault="00CC0339">
      <w:pPr>
        <w:pStyle w:val="a3"/>
        <w:spacing w:before="1" w:line="230" w:lineRule="auto"/>
        <w:ind w:right="138"/>
      </w:pPr>
      <w:r>
        <w:t>смыслов,</w:t>
      </w:r>
      <w:r>
        <w:rPr>
          <w:spacing w:val="-3"/>
        </w:rPr>
        <w:t xml:space="preserve"> </w:t>
      </w:r>
      <w:r>
        <w:t>рождённых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народной,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</w:t>
      </w:r>
      <w:r>
        <w:t>ющего в свёрнутом виде всю систему мировоззрения предков, передаваемую музыкой не только через сознание, но</w:t>
      </w:r>
      <w:r>
        <w:rPr>
          <w:spacing w:val="-2"/>
        </w:rPr>
        <w:t xml:space="preserve"> </w:t>
      </w:r>
      <w:r>
        <w:t>и на более</w:t>
      </w:r>
      <w:r>
        <w:rPr>
          <w:spacing w:val="-1"/>
        </w:rPr>
        <w:t xml:space="preserve"> </w:t>
      </w:r>
      <w:r>
        <w:t>глубоком — подсознательном — уровне.</w:t>
      </w:r>
    </w:p>
    <w:p w:rsidR="00BE3EF6" w:rsidRDefault="00BE3EF6">
      <w:pPr>
        <w:pStyle w:val="a3"/>
        <w:spacing w:before="45"/>
        <w:ind w:left="0"/>
      </w:pPr>
    </w:p>
    <w:p w:rsidR="00BE3EF6" w:rsidRDefault="00CC0339">
      <w:pPr>
        <w:pStyle w:val="a3"/>
        <w:spacing w:line="230" w:lineRule="auto"/>
        <w:ind w:right="138"/>
      </w:pPr>
      <w:r>
        <w:t>Музыка — временнóе искусство. В связи с этим важнейшим вкладом в развитие комплекса психических</w:t>
      </w:r>
      <w:r>
        <w:rPr>
          <w:spacing w:val="-3"/>
        </w:rPr>
        <w:t xml:space="preserve"> </w:t>
      </w:r>
      <w:r>
        <w:t>кач</w:t>
      </w:r>
      <w:r>
        <w:t>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чуткость</w:t>
      </w:r>
      <w:r>
        <w:rPr>
          <w:spacing w:val="-4"/>
        </w:rPr>
        <w:t xml:space="preserve"> </w:t>
      </w:r>
      <w:r>
        <w:t>к распознаванию причинно-следственных связей и логики развития событий, обогощать индивидуальный опыт в предвидении будущего и его сравнении с прошлым.</w:t>
      </w:r>
    </w:p>
    <w:p w:rsidR="00BE3EF6" w:rsidRDefault="00BE3EF6">
      <w:pPr>
        <w:pStyle w:val="a3"/>
        <w:spacing w:before="46"/>
        <w:ind w:left="0"/>
      </w:pPr>
    </w:p>
    <w:p w:rsidR="00BE3EF6" w:rsidRDefault="00CC0339">
      <w:pPr>
        <w:pStyle w:val="a3"/>
        <w:spacing w:before="1" w:line="230" w:lineRule="auto"/>
        <w:ind w:right="271"/>
      </w:pPr>
      <w:r>
        <w:t>Музыка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разви</w:t>
      </w:r>
      <w:r>
        <w:t>тие</w:t>
      </w:r>
      <w:r>
        <w:rPr>
          <w:spacing w:val="-6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ребёнка,</w:t>
      </w:r>
      <w:r>
        <w:rPr>
          <w:spacing w:val="-5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40"/>
        </w:rPr>
        <w:t xml:space="preserve"> </w:t>
      </w:r>
      <w:r>
        <w:t>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BE3EF6" w:rsidRDefault="00BE3EF6">
      <w:pPr>
        <w:pStyle w:val="a3"/>
        <w:spacing w:before="37"/>
        <w:ind w:left="0"/>
      </w:pPr>
    </w:p>
    <w:p w:rsidR="00BE3EF6" w:rsidRDefault="00CC0339">
      <w:pPr>
        <w:pStyle w:val="a3"/>
        <w:spacing w:line="270" w:lineRule="exact"/>
        <w:ind w:left="1092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t xml:space="preserve">зволит </w:t>
      </w:r>
      <w:r>
        <w:rPr>
          <w:spacing w:val="-2"/>
        </w:rPr>
        <w:t>учителю:</w:t>
      </w:r>
    </w:p>
    <w:p w:rsidR="00BE3EF6" w:rsidRDefault="00CC0339">
      <w:pPr>
        <w:pStyle w:val="a5"/>
        <w:numPr>
          <w:ilvl w:val="7"/>
          <w:numId w:val="5"/>
        </w:numPr>
        <w:tabs>
          <w:tab w:val="left" w:pos="1351"/>
        </w:tabs>
        <w:spacing w:before="3" w:line="230" w:lineRule="auto"/>
        <w:ind w:right="826" w:firstLine="708"/>
        <w:rPr>
          <w:sz w:val="24"/>
        </w:rPr>
      </w:pPr>
      <w:r>
        <w:rPr>
          <w:sz w:val="24"/>
        </w:rPr>
        <w:t>реализовать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BE3EF6" w:rsidRDefault="00BE3EF6">
      <w:pPr>
        <w:pStyle w:val="a3"/>
        <w:spacing w:before="45"/>
        <w:ind w:left="0"/>
      </w:pPr>
    </w:p>
    <w:p w:rsidR="00BE3EF6" w:rsidRDefault="00CC0339">
      <w:pPr>
        <w:pStyle w:val="a5"/>
        <w:numPr>
          <w:ilvl w:val="7"/>
          <w:numId w:val="5"/>
        </w:numPr>
        <w:tabs>
          <w:tab w:val="left" w:pos="1351"/>
        </w:tabs>
        <w:spacing w:line="230" w:lineRule="auto"/>
        <w:ind w:right="287" w:firstLine="708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</w:t>
      </w:r>
      <w:r>
        <w:rPr>
          <w:sz w:val="24"/>
        </w:rPr>
        <w:t>бного предмета «Музыка» по годам обучения в соответствии с ФГОС ООО (утв. приказом Министерства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1897,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</w:p>
    <w:p w:rsidR="00BE3EF6" w:rsidRDefault="00BE3EF6">
      <w:pPr>
        <w:pStyle w:val="a3"/>
        <w:spacing w:before="47"/>
        <w:ind w:left="0"/>
      </w:pPr>
    </w:p>
    <w:p w:rsidR="00BE3EF6" w:rsidRDefault="00CC0339">
      <w:pPr>
        <w:pStyle w:val="a3"/>
        <w:spacing w:before="1" w:line="230" w:lineRule="auto"/>
      </w:pPr>
      <w:r>
        <w:t>2014 г., 31 декабря 2015 г., 11 декабря 2020 г.); Примерной осн</w:t>
      </w:r>
      <w:r>
        <w:t>овной образовательной программой основного общего образования (в редакции протокола № 1/20 от 04.02.2020 Федерального учебно- 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образованию);</w:t>
      </w:r>
      <w:r>
        <w:rPr>
          <w:spacing w:val="-5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(одобрена решением Федерального учебно-методического объединения по общему</w:t>
      </w:r>
      <w:r>
        <w:rPr>
          <w:spacing w:val="-1"/>
        </w:rPr>
        <w:t xml:space="preserve"> </w:t>
      </w:r>
      <w:r>
        <w:t>образованию, протокол от 2 июня 2020 г. №2/20);</w:t>
      </w:r>
    </w:p>
    <w:p w:rsidR="00BE3EF6" w:rsidRDefault="00CC0339">
      <w:pPr>
        <w:pStyle w:val="a5"/>
        <w:numPr>
          <w:ilvl w:val="7"/>
          <w:numId w:val="5"/>
        </w:numPr>
        <w:tabs>
          <w:tab w:val="left" w:pos="1351"/>
        </w:tabs>
        <w:spacing w:line="230" w:lineRule="auto"/>
        <w:ind w:right="540" w:firstLine="708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конкретного региона, образовательного учреждения, класса, испо</w:t>
      </w:r>
      <w:r>
        <w:rPr>
          <w:sz w:val="24"/>
        </w:rPr>
        <w:t>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BE3EF6" w:rsidRDefault="00BE3EF6">
      <w:pPr>
        <w:pStyle w:val="a3"/>
        <w:ind w:left="0"/>
      </w:pPr>
    </w:p>
    <w:p w:rsidR="00BE3EF6" w:rsidRDefault="00BE3EF6">
      <w:pPr>
        <w:pStyle w:val="a3"/>
        <w:ind w:left="0"/>
      </w:pPr>
    </w:p>
    <w:p w:rsidR="00BE3EF6" w:rsidRDefault="00BE3EF6">
      <w:pPr>
        <w:pStyle w:val="a3"/>
        <w:spacing w:before="76"/>
        <w:ind w:left="0"/>
      </w:pPr>
    </w:p>
    <w:p w:rsidR="00BE3EF6" w:rsidRDefault="00CC0339">
      <w:pPr>
        <w:pStyle w:val="Heading1"/>
        <w:ind w:left="384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rPr>
          <w:spacing w:val="-2"/>
        </w:rPr>
        <w:t>«МУЗЫКА»</w:t>
      </w:r>
    </w:p>
    <w:p w:rsidR="00BE3EF6" w:rsidRDefault="00CC0339">
      <w:pPr>
        <w:pStyle w:val="a3"/>
        <w:spacing w:before="159" w:line="278" w:lineRule="auto"/>
        <w:ind w:firstLine="180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его психики, эмоциональной и интеллектуальной сфер, творческого потенциала. Признание</w:t>
      </w:r>
    </w:p>
    <w:p w:rsidR="00BE3EF6" w:rsidRDefault="00BE3EF6">
      <w:pPr>
        <w:pStyle w:val="a3"/>
        <w:spacing w:line="278" w:lineRule="auto"/>
        <w:sectPr w:rsidR="00BE3EF6">
          <w:pgSz w:w="11900" w:h="16850"/>
          <w:pgMar w:top="200" w:right="566" w:bottom="280" w:left="283" w:header="720" w:footer="720" w:gutter="0"/>
          <w:cols w:space="720"/>
        </w:sectPr>
      </w:pPr>
    </w:p>
    <w:p w:rsidR="00BE3EF6" w:rsidRDefault="00CC0339">
      <w:pPr>
        <w:pStyle w:val="a3"/>
        <w:spacing w:before="79" w:line="276" w:lineRule="auto"/>
      </w:pPr>
      <w:r>
        <w:lastRenderedPageBreak/>
        <w:t>самоценности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уникального</w:t>
      </w:r>
      <w:r>
        <w:rPr>
          <w:spacing w:val="-4"/>
        </w:rPr>
        <w:t xml:space="preserve"> </w:t>
      </w:r>
      <w:r>
        <w:t>вкла</w:t>
      </w:r>
      <w:r>
        <w:t>да</w:t>
      </w:r>
      <w:r>
        <w:rPr>
          <w:spacing w:val="-5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 воспитание делает неприменимыми критерии утилитарности.</w:t>
      </w:r>
    </w:p>
    <w:p w:rsidR="00BE3EF6" w:rsidRDefault="00CC0339">
      <w:pPr>
        <w:pStyle w:val="a3"/>
        <w:spacing w:before="68" w:line="280" w:lineRule="auto"/>
        <w:ind w:right="138" w:firstLine="180"/>
      </w:pPr>
      <w: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</w:t>
      </w:r>
      <w:r>
        <w:t>ворчество).</w:t>
      </w:r>
    </w:p>
    <w:p w:rsidR="00BE3EF6" w:rsidRDefault="00CC0339">
      <w:pPr>
        <w:pStyle w:val="a3"/>
        <w:spacing w:before="75" w:line="285" w:lineRule="auto"/>
        <w:ind w:firstLine="180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BE3EF6" w:rsidRDefault="00CC0339">
      <w:pPr>
        <w:pStyle w:val="a5"/>
        <w:numPr>
          <w:ilvl w:val="0"/>
          <w:numId w:val="4"/>
        </w:numPr>
        <w:tabs>
          <w:tab w:val="left" w:pos="823"/>
        </w:tabs>
        <w:spacing w:line="285" w:lineRule="auto"/>
        <w:ind w:right="339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 эмоциональной и познавательной сферы;</w:t>
      </w:r>
    </w:p>
    <w:p w:rsidR="00BE3EF6" w:rsidRDefault="00CC0339">
      <w:pPr>
        <w:pStyle w:val="a5"/>
        <w:numPr>
          <w:ilvl w:val="0"/>
          <w:numId w:val="4"/>
        </w:numPr>
        <w:tabs>
          <w:tab w:val="left" w:pos="823"/>
        </w:tabs>
        <w:spacing w:before="1" w:line="285" w:lineRule="auto"/>
        <w:ind w:right="187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 искусства как универсальной формы невербальной коммуникации между людьми разных эпох и народов, эффективного способа автокоммуникации;</w:t>
      </w:r>
    </w:p>
    <w:p w:rsidR="00BE3EF6" w:rsidRDefault="00CC0339">
      <w:pPr>
        <w:pStyle w:val="a5"/>
        <w:numPr>
          <w:ilvl w:val="0"/>
          <w:numId w:val="4"/>
        </w:numPr>
        <w:tabs>
          <w:tab w:val="left" w:pos="823"/>
        </w:tabs>
        <w:spacing w:before="2" w:line="285" w:lineRule="auto"/>
        <w:ind w:right="1567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 интонационно-содержательной деятельности.</w:t>
      </w:r>
    </w:p>
    <w:p w:rsidR="00BE3EF6" w:rsidRDefault="00CC0339">
      <w:pPr>
        <w:pStyle w:val="a3"/>
        <w:spacing w:before="70"/>
        <w:ind w:left="564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BE3EF6" w:rsidRDefault="00CC0339">
      <w:pPr>
        <w:pStyle w:val="a5"/>
        <w:numPr>
          <w:ilvl w:val="0"/>
          <w:numId w:val="3"/>
        </w:numPr>
        <w:tabs>
          <w:tab w:val="left" w:pos="924"/>
        </w:tabs>
        <w:spacing w:before="36" w:line="271" w:lineRule="auto"/>
        <w:ind w:right="504" w:firstLine="180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 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 эмоционально-эстетическог</w:t>
      </w:r>
      <w:r>
        <w:rPr>
          <w:sz w:val="24"/>
        </w:rPr>
        <w:t>о переживания.</w:t>
      </w:r>
    </w:p>
    <w:p w:rsidR="00BE3EF6" w:rsidRDefault="00CC0339">
      <w:pPr>
        <w:pStyle w:val="a5"/>
        <w:numPr>
          <w:ilvl w:val="0"/>
          <w:numId w:val="3"/>
        </w:numPr>
        <w:tabs>
          <w:tab w:val="left" w:pos="924"/>
        </w:tabs>
        <w:spacing w:before="73" w:line="268" w:lineRule="auto"/>
        <w:ind w:right="488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 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человеческом обществе, специфики её воздействия на человека.</w:t>
      </w:r>
    </w:p>
    <w:p w:rsidR="00BE3EF6" w:rsidRDefault="00CC0339">
      <w:pPr>
        <w:pStyle w:val="a5"/>
        <w:numPr>
          <w:ilvl w:val="0"/>
          <w:numId w:val="3"/>
        </w:numPr>
        <w:tabs>
          <w:tab w:val="left" w:pos="924"/>
        </w:tabs>
        <w:spacing w:before="75" w:line="271" w:lineRule="auto"/>
        <w:ind w:right="21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</w:t>
      </w:r>
      <w:r>
        <w:rPr>
          <w:sz w:val="24"/>
        </w:rPr>
        <w:t>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BE3EF6" w:rsidRDefault="00CC0339">
      <w:pPr>
        <w:pStyle w:val="a5"/>
        <w:numPr>
          <w:ilvl w:val="0"/>
          <w:numId w:val="3"/>
        </w:numPr>
        <w:tabs>
          <w:tab w:val="left" w:pos="924"/>
        </w:tabs>
        <w:spacing w:before="71" w:line="271" w:lineRule="auto"/>
        <w:ind w:right="52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 искусства. Освоение ключевых элементов музыкального языка, характерных для различных музыкальных стилей.</w:t>
      </w:r>
    </w:p>
    <w:p w:rsidR="00BE3EF6" w:rsidRDefault="00CC0339">
      <w:pPr>
        <w:pStyle w:val="a5"/>
        <w:numPr>
          <w:ilvl w:val="0"/>
          <w:numId w:val="3"/>
        </w:numPr>
        <w:tabs>
          <w:tab w:val="left" w:pos="924"/>
        </w:tabs>
        <w:spacing w:before="70" w:line="268" w:lineRule="auto"/>
        <w:ind w:right="353" w:firstLine="18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 умениях и навыках, в том числ</w:t>
      </w:r>
      <w:r>
        <w:rPr>
          <w:sz w:val="24"/>
        </w:rPr>
        <w:t>е:</w:t>
      </w:r>
    </w:p>
    <w:p w:rsidR="00BE3EF6" w:rsidRDefault="00CC0339">
      <w:pPr>
        <w:pStyle w:val="a3"/>
        <w:spacing w:before="3"/>
        <w:ind w:left="564"/>
      </w:pPr>
      <w:r>
        <w:t>а)</w:t>
      </w:r>
      <w:r>
        <w:rPr>
          <w:spacing w:val="-6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4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3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BE3EF6" w:rsidRDefault="00BE3EF6">
      <w:pPr>
        <w:pStyle w:val="a3"/>
        <w:sectPr w:rsidR="00BE3EF6">
          <w:pgSz w:w="11900" w:h="16850"/>
          <w:pgMar w:top="200" w:right="566" w:bottom="280" w:left="283" w:header="720" w:footer="720" w:gutter="0"/>
          <w:cols w:space="720"/>
        </w:sectPr>
      </w:pPr>
    </w:p>
    <w:p w:rsidR="00BE3EF6" w:rsidRDefault="00CC0339">
      <w:pPr>
        <w:pStyle w:val="a3"/>
        <w:spacing w:before="62" w:line="288" w:lineRule="auto"/>
      </w:pPr>
      <w:r>
        <w:lastRenderedPageBreak/>
        <w:t>аналитической,</w:t>
      </w:r>
      <w:r>
        <w:rPr>
          <w:spacing w:val="-5"/>
        </w:rPr>
        <w:t xml:space="preserve"> </w:t>
      </w:r>
      <w:r>
        <w:t>оценочной,</w:t>
      </w:r>
      <w:r>
        <w:rPr>
          <w:spacing w:val="-5"/>
        </w:rPr>
        <w:t xml:space="preserve"> </w:t>
      </w:r>
      <w:r>
        <w:t>рефлексивной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прослушанным</w:t>
      </w:r>
      <w:r>
        <w:rPr>
          <w:spacing w:val="-6"/>
        </w:rPr>
        <w:t xml:space="preserve"> </w:t>
      </w:r>
      <w:r>
        <w:t xml:space="preserve">музыкальным </w:t>
      </w:r>
      <w:r>
        <w:rPr>
          <w:spacing w:val="-2"/>
        </w:rPr>
        <w:t>произведением);</w:t>
      </w:r>
    </w:p>
    <w:p w:rsidR="00BE3EF6" w:rsidRDefault="00CC0339">
      <w:pPr>
        <w:pStyle w:val="a3"/>
        <w:spacing w:line="288" w:lineRule="auto"/>
        <w:ind w:firstLine="180"/>
      </w:pPr>
      <w:r>
        <w:t>б) исполнение (пение в различных манерах, составах</w:t>
      </w:r>
      <w:r>
        <w:t>, стилях; игра на доступных музыкальных инструментах,</w:t>
      </w:r>
      <w:r>
        <w:rPr>
          <w:spacing w:val="-6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исполнительской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 xml:space="preserve">музыкальных </w:t>
      </w:r>
      <w:r>
        <w:rPr>
          <w:spacing w:val="-2"/>
        </w:rPr>
        <w:t>инструментах);</w:t>
      </w:r>
    </w:p>
    <w:p w:rsidR="00BE3EF6" w:rsidRDefault="00CC0339">
      <w:pPr>
        <w:pStyle w:val="a3"/>
        <w:spacing w:before="1" w:line="288" w:lineRule="auto"/>
        <w:ind w:firstLine="180"/>
      </w:pPr>
      <w:r>
        <w:t>в)</w:t>
      </w:r>
      <w:r>
        <w:rPr>
          <w:spacing w:val="-7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(элементы</w:t>
      </w:r>
      <w:r>
        <w:rPr>
          <w:spacing w:val="-3"/>
        </w:rPr>
        <w:t xml:space="preserve"> </w:t>
      </w:r>
      <w:r>
        <w:t>вокальной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импровизации,</w:t>
      </w:r>
      <w:r>
        <w:rPr>
          <w:spacing w:val="-5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аранжировки,</w:t>
      </w:r>
      <w:r>
        <w:rPr>
          <w:spacing w:val="-5"/>
        </w:rPr>
        <w:t xml:space="preserve"> </w:t>
      </w:r>
      <w:r>
        <w:t>в том числе с использованием цифровых программных продуктов);</w:t>
      </w:r>
    </w:p>
    <w:p w:rsidR="00BE3EF6" w:rsidRDefault="00CC0339">
      <w:pPr>
        <w:pStyle w:val="a3"/>
        <w:spacing w:line="288" w:lineRule="auto"/>
        <w:ind w:firstLine="180"/>
      </w:pPr>
      <w:r>
        <w:t>г)</w:t>
      </w:r>
      <w:r>
        <w:rPr>
          <w:spacing w:val="-7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(пластическое</w:t>
      </w:r>
      <w:r>
        <w:rPr>
          <w:spacing w:val="-7"/>
        </w:rPr>
        <w:t xml:space="preserve"> </w:t>
      </w:r>
      <w:r>
        <w:t>интонирование,</w:t>
      </w:r>
      <w:r>
        <w:rPr>
          <w:spacing w:val="-6"/>
        </w:rPr>
        <w:t xml:space="preserve"> </w:t>
      </w:r>
      <w:r>
        <w:t>инсценировка,</w:t>
      </w:r>
      <w:r>
        <w:rPr>
          <w:spacing w:val="-6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двигательное моделирование и др.);</w:t>
      </w:r>
    </w:p>
    <w:p w:rsidR="00BE3EF6" w:rsidRDefault="00CC0339">
      <w:pPr>
        <w:pStyle w:val="a3"/>
        <w:spacing w:line="288" w:lineRule="auto"/>
        <w:ind w:right="462" w:firstLine="180"/>
      </w:pPr>
      <w:r>
        <w:t>д)</w:t>
      </w:r>
      <w:r>
        <w:rPr>
          <w:spacing w:val="-7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(концерты,</w:t>
      </w:r>
      <w:r>
        <w:rPr>
          <w:spacing w:val="-7"/>
        </w:rPr>
        <w:t xml:space="preserve"> </w:t>
      </w:r>
      <w:r>
        <w:t xml:space="preserve">фестивали, </w:t>
      </w:r>
      <w:r>
        <w:rPr>
          <w:spacing w:val="-2"/>
        </w:rPr>
        <w:t>пред</w:t>
      </w:r>
      <w:r>
        <w:rPr>
          <w:spacing w:val="-2"/>
        </w:rPr>
        <w:t>ставления);</w:t>
      </w:r>
    </w:p>
    <w:p w:rsidR="00BE3EF6" w:rsidRDefault="00CC0339">
      <w:pPr>
        <w:pStyle w:val="a3"/>
        <w:ind w:left="564"/>
      </w:pPr>
      <w:r>
        <w:t>е)</w:t>
      </w:r>
      <w:r>
        <w:rPr>
          <w:spacing w:val="-8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:rsidR="00BE3EF6" w:rsidRDefault="00CC0339">
      <w:pPr>
        <w:pStyle w:val="a5"/>
        <w:numPr>
          <w:ilvl w:val="0"/>
          <w:numId w:val="3"/>
        </w:numPr>
        <w:tabs>
          <w:tab w:val="left" w:pos="924"/>
        </w:tabs>
        <w:spacing w:before="127" w:line="276" w:lineRule="auto"/>
        <w:ind w:right="13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BE3EF6" w:rsidRDefault="00CC0339">
      <w:pPr>
        <w:pStyle w:val="a3"/>
        <w:spacing w:before="70" w:line="271" w:lineRule="auto"/>
        <w:ind w:firstLine="180"/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BE3EF6" w:rsidRDefault="00CC0339">
      <w:pPr>
        <w:pStyle w:val="a3"/>
        <w:spacing w:before="70" w:line="288" w:lineRule="auto"/>
        <w:ind w:right="138" w:firstLine="180"/>
      </w:pPr>
      <w:r>
        <w:t>Содержание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структурно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девятью</w:t>
      </w:r>
      <w:r>
        <w:rPr>
          <w:spacing w:val="-6"/>
        </w:rPr>
        <w:t xml:space="preserve"> </w:t>
      </w:r>
      <w:r>
        <w:t>модулями</w:t>
      </w:r>
      <w:r>
        <w:rPr>
          <w:spacing w:val="-6"/>
        </w:rPr>
        <w:t xml:space="preserve"> </w:t>
      </w:r>
      <w:r>
        <w:t>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BE3EF6" w:rsidRDefault="00CC0339">
      <w:pPr>
        <w:pStyle w:val="a3"/>
        <w:spacing w:line="274" w:lineRule="exact"/>
        <w:ind w:left="564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края</w:t>
      </w:r>
      <w:r>
        <w:rPr>
          <w:spacing w:val="-2"/>
        </w:rPr>
        <w:t>»;</w:t>
      </w:r>
    </w:p>
    <w:p w:rsidR="00BE3EF6" w:rsidRDefault="00CC0339">
      <w:pPr>
        <w:pStyle w:val="a3"/>
        <w:spacing w:before="56" w:line="288" w:lineRule="auto"/>
        <w:ind w:left="564" w:right="3865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России»; модуль № 3 «Музыка народов мира»;</w:t>
      </w:r>
    </w:p>
    <w:p w:rsidR="00BE3EF6" w:rsidRDefault="00CC0339">
      <w:pPr>
        <w:pStyle w:val="a3"/>
        <w:spacing w:line="288" w:lineRule="auto"/>
        <w:ind w:left="564" w:right="4704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музыка»; модуль № 5 «Русская классическая музыка»;</w:t>
      </w:r>
    </w:p>
    <w:p w:rsidR="00BE3EF6" w:rsidRDefault="00CC0339">
      <w:pPr>
        <w:pStyle w:val="a3"/>
        <w:spacing w:line="288" w:lineRule="auto"/>
        <w:ind w:left="564" w:right="262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музыки»; модуль № 7 «Современная музыка: основные жанры и направления»; модуль № 8 «Связь музыки с другими видами искусства»;</w:t>
      </w:r>
    </w:p>
    <w:p w:rsidR="00BE3EF6" w:rsidRDefault="00CC0339">
      <w:pPr>
        <w:pStyle w:val="a3"/>
        <w:ind w:left="564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 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искусства».</w:t>
      </w:r>
    </w:p>
    <w:p w:rsidR="00BE3EF6" w:rsidRDefault="00BE3EF6">
      <w:pPr>
        <w:pStyle w:val="a3"/>
        <w:spacing w:before="41"/>
        <w:ind w:left="0"/>
      </w:pPr>
    </w:p>
    <w:p w:rsidR="00BE3EF6" w:rsidRDefault="00CC0339">
      <w:pPr>
        <w:pStyle w:val="Heading1"/>
        <w:ind w:left="384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BE3EF6" w:rsidRDefault="00CC0339">
      <w:pPr>
        <w:pStyle w:val="a3"/>
        <w:spacing w:before="158" w:line="271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</w:t>
      </w:r>
      <w:r>
        <w:t>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BE3EF6" w:rsidRDefault="00CC0339">
      <w:pPr>
        <w:pStyle w:val="a3"/>
        <w:spacing w:before="69" w:line="280" w:lineRule="auto"/>
        <w:ind w:right="138" w:firstLine="180"/>
      </w:pPr>
      <w:r>
        <w:t>Изучение предмета «Музыка» пред</w:t>
      </w:r>
      <w:r>
        <w:t>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</w:t>
      </w:r>
      <w:r>
        <w:rPr>
          <w:spacing w:val="-4"/>
        </w:rPr>
        <w:t xml:space="preserve"> </w:t>
      </w:r>
      <w:r>
        <w:t>связях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дисциплинами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«Изобразительное искусство», «Литература»,</w:t>
      </w:r>
      <w:r>
        <w:rPr>
          <w:spacing w:val="-1"/>
        </w:rPr>
        <w:t xml:space="preserve"> </w:t>
      </w:r>
      <w:r>
        <w:t>«География»,</w:t>
      </w:r>
      <w:r>
        <w:rPr>
          <w:spacing w:val="-1"/>
        </w:rPr>
        <w:t xml:space="preserve"> </w:t>
      </w:r>
      <w:r>
        <w:t>«История»,</w:t>
      </w:r>
      <w:r>
        <w:rPr>
          <w:spacing w:val="-1"/>
        </w:rPr>
        <w:t xml:space="preserve"> </w:t>
      </w:r>
      <w:r>
        <w:t>«Обществознание»,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 Общее число часов, отведённых на изучение предмета «Музыка» в 6 классе составляет 34 часа (не менее 1 часа в неделю).</w:t>
      </w:r>
    </w:p>
    <w:p w:rsidR="00BE3EF6" w:rsidRDefault="00BE3EF6">
      <w:pPr>
        <w:pStyle w:val="a3"/>
        <w:spacing w:line="280" w:lineRule="auto"/>
        <w:sectPr w:rsidR="00BE3EF6">
          <w:pgSz w:w="11900" w:h="16850"/>
          <w:pgMar w:top="500" w:right="566" w:bottom="280" w:left="283" w:header="720" w:footer="720" w:gutter="0"/>
          <w:cols w:space="720"/>
        </w:sectPr>
      </w:pPr>
    </w:p>
    <w:p w:rsidR="00BE3EF6" w:rsidRDefault="00CC0339">
      <w:pPr>
        <w:pStyle w:val="Heading1"/>
        <w:spacing w:before="64"/>
        <w:ind w:left="384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BE3EF6" w:rsidRDefault="00BE3EF6">
      <w:pPr>
        <w:pStyle w:val="a3"/>
        <w:spacing w:before="69"/>
        <w:ind w:left="0"/>
        <w:rPr>
          <w:b/>
        </w:rPr>
      </w:pPr>
    </w:p>
    <w:p w:rsidR="00BE3EF6" w:rsidRDefault="00CC0339">
      <w:pPr>
        <w:pStyle w:val="Heading2"/>
        <w:spacing w:before="0"/>
      </w:pPr>
      <w:r>
        <w:t>Модуль</w:t>
      </w:r>
      <w:r>
        <w:rPr>
          <w:spacing w:val="-6"/>
        </w:rPr>
        <w:t xml:space="preserve"> </w:t>
      </w:r>
      <w:r>
        <w:t>«НАРОДНОЕ</w:t>
      </w:r>
      <w:r>
        <w:rPr>
          <w:spacing w:val="-4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:rsidR="00BE3EF6" w:rsidRDefault="00CC0339">
      <w:pPr>
        <w:spacing w:before="37"/>
        <w:ind w:left="564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общий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дом</w:t>
      </w:r>
    </w:p>
    <w:p w:rsidR="00BE3EF6" w:rsidRDefault="00CC0339">
      <w:pPr>
        <w:pStyle w:val="a3"/>
        <w:spacing w:before="41" w:line="276" w:lineRule="auto"/>
        <w:ind w:firstLine="180"/>
      </w:pPr>
      <w:r>
        <w:t>Богатство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соседей, музыка других регионов.</w:t>
      </w:r>
    </w:p>
    <w:p w:rsidR="00BE3EF6" w:rsidRDefault="00CC0339">
      <w:pPr>
        <w:spacing w:before="68"/>
        <w:ind w:left="564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жанры</w:t>
      </w:r>
    </w:p>
    <w:p w:rsidR="00BE3EF6" w:rsidRDefault="00CC0339">
      <w:pPr>
        <w:pStyle w:val="a3"/>
        <w:spacing w:before="24"/>
        <w:ind w:left="564"/>
      </w:pP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лирика,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танец.</w:t>
      </w:r>
    </w:p>
    <w:p w:rsidR="00BE3EF6" w:rsidRDefault="00CC0339">
      <w:pPr>
        <w:spacing w:before="98"/>
        <w:ind w:left="564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композиторов</w:t>
      </w:r>
    </w:p>
    <w:p w:rsidR="00BE3EF6" w:rsidRDefault="00CC0339">
      <w:pPr>
        <w:pStyle w:val="a3"/>
        <w:spacing w:before="34" w:line="271" w:lineRule="auto"/>
        <w:ind w:firstLine="180"/>
      </w:pPr>
      <w:r>
        <w:t>Народные</w:t>
      </w:r>
      <w:r>
        <w:rPr>
          <w:spacing w:val="-6"/>
        </w:rPr>
        <w:t xml:space="preserve"> </w:t>
      </w:r>
      <w:r>
        <w:t>истоки</w:t>
      </w:r>
      <w:r>
        <w:rPr>
          <w:spacing w:val="-4"/>
        </w:rPr>
        <w:t xml:space="preserve"> </w:t>
      </w:r>
      <w:r>
        <w:t>композиторского</w:t>
      </w:r>
      <w:r>
        <w:rPr>
          <w:spacing w:val="-6"/>
        </w:rPr>
        <w:t xml:space="preserve"> </w:t>
      </w:r>
      <w:r>
        <w:t>творчества: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фольклора,</w:t>
      </w:r>
      <w:r>
        <w:rPr>
          <w:spacing w:val="-7"/>
        </w:rPr>
        <w:t xml:space="preserve"> </w:t>
      </w:r>
      <w:r>
        <w:t>цитаты;</w:t>
      </w:r>
      <w:r>
        <w:rPr>
          <w:spacing w:val="-6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родной природы и отражение типичных образов, характеров, важных исторических событий.</w:t>
      </w:r>
    </w:p>
    <w:p w:rsidR="00BE3EF6" w:rsidRDefault="00CC0339">
      <w:pPr>
        <w:pStyle w:val="Heading2"/>
      </w:pPr>
      <w:r>
        <w:t>Mодуль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rPr>
          <w:spacing w:val="-2"/>
        </w:rPr>
        <w:t>МУЗЫ</w:t>
      </w:r>
      <w:r>
        <w:rPr>
          <w:spacing w:val="-2"/>
        </w:rPr>
        <w:t>КА»</w:t>
      </w:r>
    </w:p>
    <w:p w:rsidR="00BE3EF6" w:rsidRDefault="00CC0339">
      <w:pPr>
        <w:spacing w:before="41"/>
        <w:ind w:left="564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 зеркало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эпохи</w:t>
      </w:r>
    </w:p>
    <w:p w:rsidR="00BE3EF6" w:rsidRDefault="00CC0339">
      <w:pPr>
        <w:pStyle w:val="a3"/>
        <w:spacing w:before="48" w:line="280" w:lineRule="auto"/>
        <w:ind w:right="138" w:firstLine="180"/>
      </w:pPr>
      <w:r>
        <w:t>Искусство как отражение, с одной стороны — образа жизни, с другой — главных ценностей, идеалов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эпохи.</w:t>
      </w:r>
      <w:r>
        <w:rPr>
          <w:spacing w:val="-6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барокко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классицизм</w:t>
      </w:r>
      <w:r>
        <w:rPr>
          <w:spacing w:val="-4"/>
        </w:rPr>
        <w:t xml:space="preserve"> </w:t>
      </w:r>
      <w:r>
        <w:t>(круг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образов,</w:t>
      </w:r>
      <w:r>
        <w:rPr>
          <w:spacing w:val="-6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инто- наций, жанров).</w:t>
      </w:r>
    </w:p>
    <w:p w:rsidR="00BE3EF6" w:rsidRDefault="00CC0339">
      <w:pPr>
        <w:pStyle w:val="a3"/>
        <w:spacing w:before="71" w:line="261" w:lineRule="auto"/>
        <w:ind w:firstLine="180"/>
      </w:pPr>
      <w:r>
        <w:t>Полифонический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гомофонно-гармонический</w:t>
      </w:r>
      <w:r>
        <w:rPr>
          <w:spacing w:val="-5"/>
        </w:rPr>
        <w:t xml:space="preserve"> </w:t>
      </w:r>
      <w:r>
        <w:t>склад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Баха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 xml:space="preserve">ван </w:t>
      </w:r>
      <w:r>
        <w:rPr>
          <w:spacing w:val="-2"/>
        </w:rPr>
        <w:t>Бетховена.</w:t>
      </w:r>
    </w:p>
    <w:p w:rsidR="00BE3EF6" w:rsidRDefault="00CC0339">
      <w:pPr>
        <w:spacing w:before="73"/>
        <w:ind w:left="564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образ</w:t>
      </w:r>
    </w:p>
    <w:p w:rsidR="00BE3EF6" w:rsidRDefault="00CC0339">
      <w:pPr>
        <w:pStyle w:val="a3"/>
        <w:spacing w:before="41" w:line="276" w:lineRule="auto"/>
        <w:ind w:firstLine="180"/>
      </w:pPr>
      <w:r>
        <w:t>Героические образы в музыке. Лирический герой музыкального произведения. Судьба человека — судьба</w:t>
      </w:r>
      <w:r>
        <w:rPr>
          <w:spacing w:val="-4"/>
        </w:rPr>
        <w:t xml:space="preserve"> </w:t>
      </w:r>
      <w:r>
        <w:t>человечества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ван</w:t>
      </w:r>
      <w:r>
        <w:rPr>
          <w:spacing w:val="-3"/>
        </w:rPr>
        <w:t xml:space="preserve"> </w:t>
      </w:r>
      <w:r>
        <w:t>Бетховена,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Шуберта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классицизм</w:t>
      </w:r>
      <w:r>
        <w:rPr>
          <w:spacing w:val="-4"/>
        </w:rPr>
        <w:t xml:space="preserve"> </w:t>
      </w:r>
      <w:r>
        <w:t>и романтизм (круг основных образов, характерных интонаций, жанров).</w:t>
      </w:r>
    </w:p>
    <w:p w:rsidR="00BE3EF6" w:rsidRDefault="00CC0339">
      <w:pPr>
        <w:pStyle w:val="Heading2"/>
        <w:spacing w:before="188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rPr>
          <w:spacing w:val="-2"/>
        </w:rPr>
        <w:t>МУЗЫКА</w:t>
      </w:r>
      <w:r>
        <w:rPr>
          <w:b w:val="0"/>
          <w:spacing w:val="-2"/>
        </w:rPr>
        <w:t>»</w:t>
      </w:r>
    </w:p>
    <w:p w:rsidR="00BE3EF6" w:rsidRDefault="00CC0339">
      <w:pPr>
        <w:spacing w:before="48"/>
        <w:ind w:left="564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2"/>
          <w:sz w:val="24"/>
        </w:rPr>
        <w:t xml:space="preserve"> культуры</w:t>
      </w:r>
    </w:p>
    <w:p w:rsidR="00BE3EF6" w:rsidRDefault="00CC0339">
      <w:pPr>
        <w:pStyle w:val="a3"/>
        <w:spacing w:before="48" w:line="280" w:lineRule="auto"/>
        <w:ind w:right="200" w:firstLine="180"/>
      </w:pPr>
      <w:r>
        <w:t>Светская музыка российского дворянства XIX века: музыкальные салоны, домашнее музицирование, балы, театры. Увлечение западным искусством, появление своих гениев. Синтез западно-европейской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интонаций,</w:t>
      </w:r>
      <w:r>
        <w:rPr>
          <w:spacing w:val="-4"/>
        </w:rPr>
        <w:t xml:space="preserve"> </w:t>
      </w:r>
      <w:r>
        <w:t>настроений,</w:t>
      </w:r>
      <w:r>
        <w:rPr>
          <w:spacing w:val="-4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примере творч</w:t>
      </w:r>
      <w:r>
        <w:t>ества</w:t>
      </w:r>
      <w:r>
        <w:rPr>
          <w:spacing w:val="-5"/>
        </w:rPr>
        <w:t xml:space="preserve"> </w:t>
      </w:r>
      <w:r>
        <w:t>М. И. Глинки, П. И. Чайковского, Н. А. Римского-Корсакова и др.).</w:t>
      </w:r>
    </w:p>
    <w:p w:rsidR="00BE3EF6" w:rsidRDefault="00CC0339">
      <w:pPr>
        <w:spacing w:before="72"/>
        <w:ind w:left="564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композиторов</w:t>
      </w:r>
    </w:p>
    <w:p w:rsidR="00BE3EF6" w:rsidRDefault="00CC0339">
      <w:pPr>
        <w:pStyle w:val="a3"/>
        <w:spacing w:before="40" w:line="278" w:lineRule="auto"/>
        <w:ind w:firstLine="180"/>
      </w:pPr>
      <w:r>
        <w:t>Образы</w:t>
      </w:r>
      <w:r>
        <w:rPr>
          <w:spacing w:val="-5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героев,</w:t>
      </w:r>
      <w:r>
        <w:rPr>
          <w:spacing w:val="-5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служения</w:t>
      </w:r>
      <w:r>
        <w:rPr>
          <w:spacing w:val="-5"/>
        </w:rPr>
        <w:t xml:space="preserve"> </w:t>
      </w:r>
      <w:r>
        <w:t>Отечеству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театральных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симфонических произведениях русских композиторов (на приме</w:t>
      </w:r>
      <w:r>
        <w:t>ре сочинений композиторов — членов</w:t>
      </w:r>
    </w:p>
    <w:p w:rsidR="00BE3EF6" w:rsidRDefault="00CC0339">
      <w:pPr>
        <w:pStyle w:val="a3"/>
        <w:spacing w:line="272" w:lineRule="exact"/>
      </w:pPr>
      <w:r>
        <w:t>«Могучей</w:t>
      </w:r>
      <w:r>
        <w:rPr>
          <w:spacing w:val="-4"/>
        </w:rPr>
        <w:t xml:space="preserve"> </w:t>
      </w:r>
      <w:r>
        <w:t>кучки»,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С. Прокофьева,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Свиридова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др.).</w:t>
      </w:r>
    </w:p>
    <w:p w:rsidR="00BE3EF6" w:rsidRDefault="00CC0339">
      <w:pPr>
        <w:pStyle w:val="Heading2"/>
        <w:spacing w:before="238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ИСКУССТВА»</w:t>
      </w:r>
    </w:p>
    <w:p w:rsidR="00BE3EF6" w:rsidRDefault="00CC0339">
      <w:pPr>
        <w:spacing w:before="36"/>
        <w:ind w:left="564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2"/>
          <w:sz w:val="24"/>
        </w:rPr>
        <w:t xml:space="preserve"> музыка</w:t>
      </w:r>
    </w:p>
    <w:p w:rsidR="00BE3EF6" w:rsidRDefault="00CC0339">
      <w:pPr>
        <w:pStyle w:val="a3"/>
        <w:spacing w:before="44" w:line="276" w:lineRule="auto"/>
        <w:ind w:firstLine="180"/>
      </w:pPr>
      <w:r>
        <w:t>Жанры</w:t>
      </w:r>
      <w:r>
        <w:rPr>
          <w:spacing w:val="-5"/>
        </w:rPr>
        <w:t xml:space="preserve"> </w:t>
      </w:r>
      <w:r>
        <w:t>камерной</w:t>
      </w:r>
      <w:r>
        <w:rPr>
          <w:spacing w:val="-5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5"/>
        </w:rPr>
        <w:t xml:space="preserve"> </w:t>
      </w:r>
      <w:r>
        <w:t>романс,</w:t>
      </w:r>
      <w:r>
        <w:rPr>
          <w:spacing w:val="-5"/>
        </w:rPr>
        <w:t xml:space="preserve"> </w:t>
      </w:r>
      <w:r>
        <w:t>вокализ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Инструментальная</w:t>
      </w:r>
      <w:r>
        <w:rPr>
          <w:spacing w:val="-5"/>
        </w:rPr>
        <w:t xml:space="preserve"> </w:t>
      </w:r>
      <w:r>
        <w:t>миниатюра (вальс, ноктюрн, прелюдия, каприс и др.).</w:t>
      </w:r>
    </w:p>
    <w:p w:rsidR="00BE3EF6" w:rsidRDefault="00CC0339">
      <w:pPr>
        <w:pStyle w:val="a3"/>
        <w:spacing w:before="59"/>
        <w:ind w:left="564"/>
      </w:pPr>
      <w:r>
        <w:t>Одночастная,</w:t>
      </w:r>
      <w:r>
        <w:rPr>
          <w:spacing w:val="-5"/>
        </w:rPr>
        <w:t xml:space="preserve"> </w:t>
      </w:r>
      <w:r>
        <w:t>двухчастная,</w:t>
      </w:r>
      <w:r>
        <w:rPr>
          <w:spacing w:val="-5"/>
        </w:rPr>
        <w:t xml:space="preserve"> </w:t>
      </w:r>
      <w:r>
        <w:t>трёхчастная</w:t>
      </w:r>
      <w:r>
        <w:rPr>
          <w:spacing w:val="-5"/>
        </w:rPr>
        <w:t xml:space="preserve"> </w:t>
      </w:r>
      <w:r>
        <w:t>репризная</w:t>
      </w:r>
      <w:r>
        <w:rPr>
          <w:spacing w:val="-5"/>
        </w:rPr>
        <w:t xml:space="preserve"> </w:t>
      </w:r>
      <w:r>
        <w:t>форма.</w:t>
      </w:r>
      <w:r>
        <w:rPr>
          <w:spacing w:val="-5"/>
        </w:rPr>
        <w:t xml:space="preserve"> </w:t>
      </w:r>
      <w:r>
        <w:t>Куплетная</w:t>
      </w:r>
      <w:r>
        <w:rPr>
          <w:spacing w:val="-3"/>
        </w:rPr>
        <w:t xml:space="preserve"> </w:t>
      </w:r>
      <w:r>
        <w:rPr>
          <w:spacing w:val="-2"/>
        </w:rPr>
        <w:t>форма.</w:t>
      </w:r>
    </w:p>
    <w:p w:rsidR="00BE3EF6" w:rsidRDefault="00CC0339">
      <w:pPr>
        <w:spacing w:before="67"/>
        <w:ind w:left="564"/>
        <w:rPr>
          <w:i/>
          <w:sz w:val="24"/>
        </w:rPr>
      </w:pPr>
      <w:r>
        <w:rPr>
          <w:i/>
          <w:sz w:val="24"/>
        </w:rPr>
        <w:t>Циклические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жанры</w:t>
      </w:r>
    </w:p>
    <w:p w:rsidR="00BE3EF6" w:rsidRDefault="00CC0339">
      <w:pPr>
        <w:pStyle w:val="a3"/>
        <w:spacing w:before="24" w:line="316" w:lineRule="auto"/>
        <w:ind w:left="564" w:right="3865"/>
      </w:pPr>
      <w:r>
        <w:t>Сюита,</w:t>
      </w:r>
      <w:r>
        <w:rPr>
          <w:spacing w:val="-9"/>
        </w:rPr>
        <w:t xml:space="preserve"> </w:t>
      </w:r>
      <w:r>
        <w:t>цикл</w:t>
      </w:r>
      <w:r>
        <w:rPr>
          <w:spacing w:val="-9"/>
        </w:rPr>
        <w:t xml:space="preserve"> </w:t>
      </w:r>
      <w:r>
        <w:t>миниатюр</w:t>
      </w:r>
      <w:r>
        <w:rPr>
          <w:spacing w:val="-12"/>
        </w:rPr>
        <w:t xml:space="preserve"> </w:t>
      </w:r>
      <w:r>
        <w:t>(вокальных,</w:t>
      </w:r>
      <w:r>
        <w:rPr>
          <w:spacing w:val="-12"/>
        </w:rPr>
        <w:t xml:space="preserve"> </w:t>
      </w:r>
      <w:r>
        <w:t>инструментальных). Принцип контраста.</w:t>
      </w:r>
    </w:p>
    <w:p w:rsidR="00BE3EF6" w:rsidRDefault="00CC0339">
      <w:pPr>
        <w:pStyle w:val="a3"/>
        <w:spacing w:line="246" w:lineRule="exact"/>
        <w:ind w:left="564"/>
      </w:pPr>
      <w:r>
        <w:t>Прелюдия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фуга.</w:t>
      </w:r>
    </w:p>
    <w:p w:rsidR="00BE3EF6" w:rsidRDefault="00CC0339">
      <w:pPr>
        <w:pStyle w:val="a3"/>
        <w:spacing w:before="58"/>
        <w:ind w:left="564"/>
      </w:pPr>
      <w:r>
        <w:t>Соната,</w:t>
      </w:r>
      <w:r>
        <w:rPr>
          <w:spacing w:val="-6"/>
        </w:rPr>
        <w:t xml:space="preserve"> </w:t>
      </w:r>
      <w:r>
        <w:t>концерт:</w:t>
      </w:r>
      <w:r>
        <w:rPr>
          <w:spacing w:val="-4"/>
        </w:rPr>
        <w:t xml:space="preserve"> </w:t>
      </w:r>
      <w:r>
        <w:t>т</w:t>
      </w:r>
      <w:r>
        <w:t>рёхчастная</w:t>
      </w:r>
      <w:r>
        <w:rPr>
          <w:spacing w:val="-3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контраст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разработочный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rPr>
          <w:spacing w:val="-2"/>
        </w:rPr>
        <w:t>развития.</w:t>
      </w:r>
    </w:p>
    <w:p w:rsidR="00BE3EF6" w:rsidRDefault="00BE3EF6">
      <w:pPr>
        <w:pStyle w:val="a3"/>
        <w:sectPr w:rsidR="00BE3EF6">
          <w:pgSz w:w="11900" w:h="16850"/>
          <w:pgMar w:top="520" w:right="566" w:bottom="280" w:left="283" w:header="720" w:footer="720" w:gutter="0"/>
          <w:cols w:space="720"/>
        </w:sectPr>
      </w:pPr>
    </w:p>
    <w:p w:rsidR="00BE3EF6" w:rsidRDefault="00CC0339">
      <w:pPr>
        <w:pStyle w:val="Heading1"/>
        <w:spacing w:before="64"/>
        <w:ind w:left="384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BE3EF6" w:rsidRDefault="00BE3EF6">
      <w:pPr>
        <w:pStyle w:val="a3"/>
        <w:spacing w:before="62"/>
        <w:ind w:left="0"/>
        <w:rPr>
          <w:b/>
        </w:rPr>
      </w:pPr>
    </w:p>
    <w:p w:rsidR="00BE3EF6" w:rsidRDefault="00CC0339">
      <w:pPr>
        <w:pStyle w:val="a3"/>
        <w:spacing w:line="261" w:lineRule="auto"/>
        <w:ind w:firstLine="180"/>
      </w:pPr>
      <w:r>
        <w:t>Специфика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12"/>
        </w:rPr>
        <w:t xml:space="preserve"> </w:t>
      </w:r>
      <w:r>
        <w:t>обусловливает</w:t>
      </w:r>
      <w:r>
        <w:rPr>
          <w:spacing w:val="-6"/>
        </w:rPr>
        <w:t xml:space="preserve"> </w:t>
      </w:r>
      <w:r>
        <w:t>тесное</w:t>
      </w:r>
      <w:r>
        <w:rPr>
          <w:spacing w:val="-7"/>
        </w:rPr>
        <w:t xml:space="preserve"> </w:t>
      </w:r>
      <w:r>
        <w:t>взаимодействие, смысловое единство трёх групп результатов: личностных, метапредметных и предметных.</w:t>
      </w:r>
    </w:p>
    <w:p w:rsidR="00BE3EF6" w:rsidRDefault="00CC0339">
      <w:pPr>
        <w:pStyle w:val="Heading1"/>
        <w:spacing w:before="260"/>
        <w:ind w:left="384"/>
      </w:pPr>
      <w:r>
        <w:t xml:space="preserve">ЛИЧНОСТНЫЕ </w:t>
      </w:r>
      <w:r>
        <w:rPr>
          <w:spacing w:val="-2"/>
        </w:rPr>
        <w:t>РЕЗУЛЬТАТЫ</w:t>
      </w:r>
    </w:p>
    <w:p w:rsidR="00BE3EF6" w:rsidRDefault="00CC0339">
      <w:pPr>
        <w:pStyle w:val="a3"/>
        <w:spacing w:before="159" w:line="288" w:lineRule="auto"/>
        <w:ind w:right="462" w:firstLine="180"/>
      </w:pPr>
      <w:r>
        <w:t>Личностные результаты освоения рабочей программы по музыке для основного общего образования достигаются во взаимодействии учебной и во</w:t>
      </w:r>
      <w:r>
        <w:t>спитательной работы, урочной и 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BE3EF6" w:rsidRDefault="00CC0339">
      <w:pPr>
        <w:pStyle w:val="Heading3"/>
        <w:spacing w:before="2"/>
      </w:pPr>
      <w:r>
        <w:t>Патриотического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BE3EF6" w:rsidRDefault="00CC0339">
      <w:pPr>
        <w:pStyle w:val="a3"/>
        <w:spacing w:before="51" w:line="288" w:lineRule="auto"/>
        <w:ind w:right="138" w:firstLine="180"/>
      </w:pPr>
      <w:r>
        <w:t>осознание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</w:t>
      </w:r>
      <w:r>
        <w:t>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BE3EF6" w:rsidRDefault="00CC0339">
      <w:pPr>
        <w:pStyle w:val="Heading3"/>
        <w:spacing w:before="77"/>
      </w:pPr>
      <w:r>
        <w:t>Г</w:t>
      </w:r>
      <w:r>
        <w:t>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BE3EF6" w:rsidRDefault="00CC0339">
      <w:pPr>
        <w:pStyle w:val="a3"/>
        <w:spacing w:before="48" w:line="285" w:lineRule="auto"/>
        <w:ind w:right="138" w:firstLine="1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</w:t>
      </w:r>
      <w:r>
        <w:t xml:space="preserve">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</w:t>
      </w:r>
      <w:r>
        <w:t>нтёра в дни праздничных мероприятий.</w:t>
      </w:r>
    </w:p>
    <w:p w:rsidR="00BE3EF6" w:rsidRDefault="00CC0339">
      <w:pPr>
        <w:pStyle w:val="Heading3"/>
        <w:spacing w:before="78"/>
      </w:pP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BE3EF6" w:rsidRDefault="00CC0339">
      <w:pPr>
        <w:pStyle w:val="a3"/>
        <w:spacing w:before="43" w:line="283" w:lineRule="auto"/>
        <w:ind w:right="138" w:firstLine="180"/>
      </w:pPr>
      <w: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</w:t>
      </w:r>
      <w:r>
        <w:t>о</w:t>
      </w:r>
      <w:r>
        <w:rPr>
          <w:spacing w:val="-5"/>
        </w:rPr>
        <w:t xml:space="preserve"> </w:t>
      </w:r>
      <w:r>
        <w:t>контекста,</w:t>
      </w:r>
      <w:r>
        <w:rPr>
          <w:spacing w:val="-5"/>
        </w:rPr>
        <w:t xml:space="preserve"> </w:t>
      </w:r>
      <w:r>
        <w:t>социально-исторических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этики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эстетики;</w:t>
      </w:r>
      <w:r>
        <w:rPr>
          <w:spacing w:val="-5"/>
        </w:rPr>
        <w:t xml:space="preserve"> </w:t>
      </w:r>
      <w:r>
        <w:t>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</w:t>
      </w:r>
      <w:r>
        <w:t>ивалей, конкурсов.</w:t>
      </w:r>
    </w:p>
    <w:p w:rsidR="00BE3EF6" w:rsidRDefault="00CC0339">
      <w:pPr>
        <w:pStyle w:val="Heading3"/>
        <w:spacing w:before="77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BE3EF6" w:rsidRDefault="00CC0339">
      <w:pPr>
        <w:pStyle w:val="a3"/>
        <w:spacing w:before="43" w:line="283" w:lineRule="auto"/>
        <w:ind w:right="138" w:firstLine="180"/>
      </w:pPr>
      <w:r>
        <w:t>восприимчивость к различным видам искусства, умение видеть прекрасное в окружающей действительности,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себе;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 творчества, таланта; осознание важ</w:t>
      </w:r>
      <w:r>
        <w:t xml:space="preserve">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</w:t>
      </w:r>
      <w:r>
        <w:rPr>
          <w:spacing w:val="-2"/>
        </w:rPr>
        <w:t>искусства.</w:t>
      </w:r>
    </w:p>
    <w:p w:rsidR="00BE3EF6" w:rsidRDefault="00CC0339">
      <w:pPr>
        <w:pStyle w:val="Heading3"/>
        <w:spacing w:before="75"/>
      </w:pPr>
      <w:r>
        <w:t>Ценности</w:t>
      </w:r>
      <w:r>
        <w:rPr>
          <w:spacing w:val="-4"/>
        </w:rPr>
        <w:t xml:space="preserve"> </w:t>
      </w:r>
      <w:r>
        <w:t>научно</w:t>
      </w:r>
      <w:r>
        <w:t>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BE3EF6" w:rsidRDefault="00CC0339">
      <w:pPr>
        <w:pStyle w:val="a3"/>
        <w:spacing w:before="45" w:line="283" w:lineRule="auto"/>
        <w:ind w:right="138" w:firstLine="180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</w:t>
      </w:r>
      <w:r>
        <w:t>познания музыки как искусства</w:t>
      </w:r>
      <w:r>
        <w:rPr>
          <w:spacing w:val="-6"/>
        </w:rPr>
        <w:t xml:space="preserve"> </w:t>
      </w:r>
      <w:r>
        <w:t>интонируемого</w:t>
      </w:r>
      <w:r>
        <w:rPr>
          <w:spacing w:val="-5"/>
        </w:rPr>
        <w:t xml:space="preserve"> </w:t>
      </w:r>
      <w:r>
        <w:t>смысла;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</w:t>
      </w:r>
      <w:r>
        <w:t>ыкального искусства, использование</w:t>
      </w:r>
    </w:p>
    <w:p w:rsidR="00BE3EF6" w:rsidRDefault="00BE3EF6">
      <w:pPr>
        <w:pStyle w:val="a3"/>
        <w:spacing w:line="283" w:lineRule="auto"/>
        <w:sectPr w:rsidR="00BE3EF6">
          <w:pgSz w:w="11900" w:h="16850"/>
          <w:pgMar w:top="520" w:right="566" w:bottom="280" w:left="283" w:header="720" w:footer="720" w:gutter="0"/>
          <w:cols w:space="720"/>
        </w:sectPr>
      </w:pPr>
    </w:p>
    <w:p w:rsidR="00BE3EF6" w:rsidRDefault="00CC0339">
      <w:pPr>
        <w:pStyle w:val="a3"/>
        <w:spacing w:before="67"/>
      </w:pPr>
      <w:r>
        <w:lastRenderedPageBreak/>
        <w:t>доступного</w:t>
      </w:r>
      <w:r>
        <w:rPr>
          <w:spacing w:val="-5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rPr>
          <w:spacing w:val="-2"/>
        </w:rPr>
        <w:t>терминологии.</w:t>
      </w:r>
    </w:p>
    <w:p w:rsidR="00BE3EF6" w:rsidRDefault="00CC0339">
      <w:pPr>
        <w:pStyle w:val="Heading3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:rsidR="00BE3EF6" w:rsidRDefault="00CC0339">
      <w:pPr>
        <w:pStyle w:val="a3"/>
        <w:spacing w:before="48" w:line="285" w:lineRule="auto"/>
        <w:ind w:right="227" w:firstLine="180"/>
      </w:pPr>
      <w:r>
        <w:t>осознание ценности жизни с опорой на собственный жизненный опыт и опыт восприятия произведений</w:t>
      </w:r>
      <w:r>
        <w:rPr>
          <w:spacing w:val="-4"/>
        </w:rPr>
        <w:t xml:space="preserve"> </w:t>
      </w:r>
      <w:r>
        <w:t>искусства;</w:t>
      </w:r>
      <w:r>
        <w:rPr>
          <w:spacing w:val="-4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 музыкально-исполнительской, творческой, исследовательской деятельности; умение</w:t>
      </w:r>
      <w:r>
        <w:rPr>
          <w:spacing w:val="-1"/>
        </w:rPr>
        <w:t xml:space="preserve"> </w:t>
      </w:r>
      <w:r>
        <w:t>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</w:t>
      </w:r>
      <w:r>
        <w:t>ва на ошибку и такого же права другого человека.</w:t>
      </w:r>
    </w:p>
    <w:p w:rsidR="00BE3EF6" w:rsidRDefault="00CC0339">
      <w:pPr>
        <w:pStyle w:val="Heading3"/>
        <w:spacing w:before="78"/>
      </w:pPr>
      <w:r>
        <w:t>Трудового</w:t>
      </w:r>
      <w:r>
        <w:rPr>
          <w:spacing w:val="-2"/>
        </w:rPr>
        <w:t xml:space="preserve"> воспитания:</w:t>
      </w:r>
    </w:p>
    <w:p w:rsidR="00BE3EF6" w:rsidRDefault="00CC0339">
      <w:pPr>
        <w:pStyle w:val="a3"/>
        <w:spacing w:before="38" w:line="278" w:lineRule="auto"/>
        <w:ind w:firstLine="180"/>
      </w:pPr>
      <w:r>
        <w:t>установка на посильное активное участие в практической деятельности; трудолюбие в учёбе, настойчивость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целей;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9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 сфер</w:t>
      </w:r>
      <w:r>
        <w:t>е культуры и искусства; уважение к труду и результатам трудовой деятельности.</w:t>
      </w:r>
    </w:p>
    <w:p w:rsidR="00BE3EF6" w:rsidRDefault="00CC0339">
      <w:pPr>
        <w:pStyle w:val="Heading3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BE3EF6" w:rsidRDefault="00CC0339">
      <w:pPr>
        <w:pStyle w:val="a3"/>
        <w:spacing w:before="37" w:line="276" w:lineRule="auto"/>
        <w:ind w:right="138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глобального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экологических проблем и путей их решения; участие в экологических проектах чер</w:t>
      </w:r>
      <w:r>
        <w:t>ез различные формы музыкального творчества.</w:t>
      </w:r>
    </w:p>
    <w:p w:rsidR="00BE3EF6" w:rsidRDefault="00CC0339">
      <w:pPr>
        <w:pStyle w:val="a3"/>
        <w:spacing w:before="70" w:line="285" w:lineRule="auto"/>
        <w:ind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 социальной и природной среды:</w:t>
      </w:r>
    </w:p>
    <w:p w:rsidR="00BE3EF6" w:rsidRDefault="00CC0339">
      <w:pPr>
        <w:pStyle w:val="a3"/>
        <w:spacing w:before="3" w:line="288" w:lineRule="auto"/>
        <w:ind w:right="56" w:firstLine="180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</w:t>
      </w:r>
      <w:r>
        <w:t>модействия с людьми из другой культурной среды;</w:t>
      </w:r>
    </w:p>
    <w:p w:rsidR="00BE3EF6" w:rsidRDefault="00CC0339">
      <w:pPr>
        <w:pStyle w:val="a3"/>
        <w:spacing w:line="288" w:lineRule="auto"/>
        <w:ind w:right="138" w:firstLine="180"/>
      </w:pPr>
      <w:r>
        <w:t>стремление</w:t>
      </w:r>
      <w:r>
        <w:rPr>
          <w:spacing w:val="-4"/>
        </w:rPr>
        <w:t xml:space="preserve"> </w:t>
      </w:r>
      <w:r>
        <w:t>перенимать</w:t>
      </w:r>
      <w:r>
        <w:rPr>
          <w:spacing w:val="-2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 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в разнообразных проявлениях творчества, овладения различными навыками в сфере музыкального и других видов иску</w:t>
      </w:r>
      <w:r>
        <w:t>сства;</w:t>
      </w:r>
    </w:p>
    <w:p w:rsidR="00BE3EF6" w:rsidRDefault="00CC0339">
      <w:pPr>
        <w:pStyle w:val="a3"/>
        <w:spacing w:before="1" w:line="288" w:lineRule="auto"/>
        <w:ind w:firstLine="180"/>
      </w:pPr>
      <w:r>
        <w:t>смелость при соприкосновении с новым эмоциональным опытом, воспитание чувства нового, способность</w:t>
      </w:r>
      <w:r>
        <w:rPr>
          <w:spacing w:val="-3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нестандартные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обращать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 перспективные тенденции и направления развития культуры и социума;</w:t>
      </w:r>
    </w:p>
    <w:p w:rsidR="00BE3EF6" w:rsidRDefault="00CC0339">
      <w:pPr>
        <w:pStyle w:val="a3"/>
        <w:spacing w:line="288" w:lineRule="auto"/>
        <w:ind w:right="138" w:firstLine="180"/>
      </w:pPr>
      <w:r>
        <w:t>способность осознавать стрессовую ситуацию, оценивать происходящие изменения и их последствия,</w:t>
      </w:r>
      <w:r>
        <w:rPr>
          <w:spacing w:val="-4"/>
        </w:rPr>
        <w:t xml:space="preserve"> </w:t>
      </w:r>
      <w:r>
        <w:t>опираясь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жизненный</w:t>
      </w:r>
      <w:r>
        <w:rPr>
          <w:spacing w:val="-6"/>
        </w:rPr>
        <w:t xml:space="preserve"> </w:t>
      </w:r>
      <w:r>
        <w:t>интонационный и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 управления</w:t>
      </w:r>
      <w:r>
        <w:rPr>
          <w:spacing w:val="-6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психо-эмоциональными</w:t>
      </w:r>
      <w:r>
        <w:rPr>
          <w:spacing w:val="-4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победе.</w:t>
      </w:r>
    </w:p>
    <w:p w:rsidR="00BE3EF6" w:rsidRDefault="00CC0339">
      <w:pPr>
        <w:pStyle w:val="Heading1"/>
        <w:spacing w:before="262"/>
        <w:ind w:left="384"/>
      </w:pPr>
      <w:r>
        <w:t>МЕ</w:t>
      </w:r>
      <w:r>
        <w:t>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BE3EF6" w:rsidRDefault="00CC0339">
      <w:pPr>
        <w:pStyle w:val="Heading2"/>
        <w:numPr>
          <w:ilvl w:val="0"/>
          <w:numId w:val="2"/>
        </w:numPr>
        <w:tabs>
          <w:tab w:val="left" w:pos="804"/>
        </w:tabs>
        <w:spacing w:before="163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</w:t>
      </w:r>
    </w:p>
    <w:p w:rsidR="00BE3EF6" w:rsidRDefault="00CC0339">
      <w:pPr>
        <w:spacing w:before="49"/>
        <w:ind w:left="56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E3EF6" w:rsidRDefault="00CC0339">
      <w:pPr>
        <w:pStyle w:val="a3"/>
        <w:spacing w:before="55" w:line="288" w:lineRule="auto"/>
        <w:ind w:firstLine="180"/>
      </w:pPr>
      <w:r>
        <w:t>устанавливать существенные признаки для классификации музыкальных явлений, выбирать 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анализа,</w:t>
      </w:r>
      <w:r>
        <w:rPr>
          <w:spacing w:val="-6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интонаций,</w:t>
      </w:r>
      <w:r>
        <w:rPr>
          <w:spacing w:val="-6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ритмов,</w:t>
      </w:r>
      <w:r>
        <w:rPr>
          <w:spacing w:val="-4"/>
        </w:rPr>
        <w:t xml:space="preserve"> </w:t>
      </w:r>
      <w:r>
        <w:t>других элементов музыкального языка;</w:t>
      </w:r>
    </w:p>
    <w:p w:rsidR="00BE3EF6" w:rsidRDefault="00CC0339">
      <w:pPr>
        <w:pStyle w:val="a3"/>
        <w:spacing w:line="288" w:lineRule="auto"/>
        <w:ind w:firstLine="180"/>
      </w:pPr>
      <w:r>
        <w:t>сопоставлять,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 музыкального и других видов искусства;</w:t>
      </w:r>
    </w:p>
    <w:p w:rsidR="00BE3EF6" w:rsidRDefault="00CC0339">
      <w:pPr>
        <w:pStyle w:val="a3"/>
        <w:spacing w:line="288" w:lineRule="auto"/>
        <w:ind w:firstLine="180"/>
      </w:pPr>
      <w:r>
        <w:t>обнаруживать</w:t>
      </w:r>
      <w:r>
        <w:rPr>
          <w:spacing w:val="-3"/>
        </w:rPr>
        <w:t xml:space="preserve"> </w:t>
      </w:r>
      <w:r>
        <w:t>взаимные</w:t>
      </w:r>
      <w:r>
        <w:rPr>
          <w:spacing w:val="-6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друга, формулировать гипотезы о взаимосвязях;</w:t>
      </w:r>
    </w:p>
    <w:p w:rsidR="00BE3EF6" w:rsidRDefault="00CC0339">
      <w:pPr>
        <w:pStyle w:val="a3"/>
        <w:spacing w:line="288" w:lineRule="auto"/>
        <w:ind w:firstLine="180"/>
      </w:pPr>
      <w:r>
        <w:t>выявлять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5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средств, используемых при создании музыкального образа конкретного произведения, жанра, стиля;</w:t>
      </w:r>
    </w:p>
    <w:p w:rsidR="00BE3EF6" w:rsidRDefault="00CC0339">
      <w:pPr>
        <w:pStyle w:val="a3"/>
        <w:spacing w:line="288" w:lineRule="auto"/>
        <w:ind w:left="564"/>
      </w:pPr>
      <w:r>
        <w:t>выявлять и характеризов</w:t>
      </w:r>
      <w:r>
        <w:t>ать существенные признаки конкретного музыкального звучания; самостоятельно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слухового</w:t>
      </w:r>
    </w:p>
    <w:p w:rsidR="00BE3EF6" w:rsidRDefault="00BE3EF6">
      <w:pPr>
        <w:pStyle w:val="a3"/>
        <w:spacing w:line="288" w:lineRule="auto"/>
        <w:sectPr w:rsidR="00BE3EF6">
          <w:pgSz w:w="11900" w:h="16850"/>
          <w:pgMar w:top="500" w:right="566" w:bottom="280" w:left="283" w:header="720" w:footer="720" w:gutter="0"/>
          <w:cols w:space="720"/>
        </w:sectPr>
      </w:pPr>
    </w:p>
    <w:p w:rsidR="00BE3EF6" w:rsidRDefault="00CC0339">
      <w:pPr>
        <w:pStyle w:val="a3"/>
        <w:spacing w:before="75"/>
      </w:pPr>
      <w:r>
        <w:rPr>
          <w:spacing w:val="-2"/>
        </w:rPr>
        <w:lastRenderedPageBreak/>
        <w:t>наблюдения-исследования.</w:t>
      </w:r>
    </w:p>
    <w:p w:rsidR="00BE3EF6" w:rsidRDefault="00CC0339">
      <w:pPr>
        <w:spacing w:before="69"/>
        <w:ind w:left="56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E3EF6" w:rsidRDefault="00CC0339">
      <w:pPr>
        <w:pStyle w:val="a3"/>
        <w:spacing w:before="53" w:line="288" w:lineRule="auto"/>
        <w:ind w:left="564"/>
      </w:pPr>
      <w:r>
        <w:t>следовать</w:t>
      </w:r>
      <w:r>
        <w:rPr>
          <w:spacing w:val="-3"/>
        </w:rPr>
        <w:t xml:space="preserve"> </w:t>
      </w:r>
      <w:r>
        <w:t>внутренним</w:t>
      </w:r>
      <w:r>
        <w:rPr>
          <w:spacing w:val="-5"/>
        </w:rPr>
        <w:t xml:space="preserve"> </w:t>
      </w:r>
      <w:r>
        <w:t>слухом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«наблюдать»</w:t>
      </w:r>
      <w:r>
        <w:rPr>
          <w:spacing w:val="-12"/>
        </w:rPr>
        <w:t xml:space="preserve"> </w:t>
      </w:r>
      <w:r>
        <w:t>звучание</w:t>
      </w:r>
      <w:r>
        <w:rPr>
          <w:spacing w:val="-5"/>
        </w:rPr>
        <w:t xml:space="preserve"> </w:t>
      </w:r>
      <w:r>
        <w:t>музыки; использовать вопросы как исследовательский инструмент познания;</w:t>
      </w:r>
    </w:p>
    <w:p w:rsidR="00BE3EF6" w:rsidRDefault="00CC0339">
      <w:pPr>
        <w:pStyle w:val="a3"/>
        <w:spacing w:before="1" w:line="288" w:lineRule="auto"/>
        <w:ind w:right="138" w:firstLine="180"/>
      </w:pPr>
      <w:r>
        <w:t>формулировать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фиксирующие</w:t>
      </w:r>
      <w:r>
        <w:rPr>
          <w:spacing w:val="-6"/>
        </w:rPr>
        <w:t xml:space="preserve"> </w:t>
      </w:r>
      <w:r>
        <w:t>несоответствие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реальным</w:t>
      </w:r>
      <w:r>
        <w:rPr>
          <w:spacing w:val="-7"/>
        </w:rPr>
        <w:t xml:space="preserve"> </w:t>
      </w:r>
      <w:r>
        <w:t>и желательным состоянием учебной ситуации, восприятия</w:t>
      </w:r>
      <w:r>
        <w:t>, исполнения музыки;</w:t>
      </w:r>
    </w:p>
    <w:p w:rsidR="00BE3EF6" w:rsidRDefault="00CC0339">
      <w:pPr>
        <w:pStyle w:val="a3"/>
        <w:spacing w:line="288" w:lineRule="auto"/>
        <w:ind w:right="138" w:firstLine="180"/>
      </w:pPr>
      <w:r>
        <w:t>составлять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исполнительских и творческих задач;</w:t>
      </w:r>
    </w:p>
    <w:p w:rsidR="00BE3EF6" w:rsidRDefault="00CC0339">
      <w:pPr>
        <w:pStyle w:val="a3"/>
        <w:spacing w:line="288" w:lineRule="auto"/>
        <w:ind w:firstLine="180"/>
      </w:pPr>
      <w:r>
        <w:t>проводить по самостоятельно составленному плану небольшое исследование по установлению особенностей</w:t>
      </w:r>
      <w:r>
        <w:rPr>
          <w:spacing w:val="-6"/>
        </w:rPr>
        <w:t xml:space="preserve"> </w:t>
      </w:r>
      <w:r>
        <w:t>музыкально-языковы</w:t>
      </w:r>
      <w:r>
        <w:t>х</w:t>
      </w:r>
      <w:r>
        <w:rPr>
          <w:spacing w:val="-5"/>
        </w:rPr>
        <w:t xml:space="preserve"> </w:t>
      </w:r>
      <w:r>
        <w:t>единиц,</w:t>
      </w:r>
      <w:r>
        <w:rPr>
          <w:spacing w:val="-6"/>
        </w:rPr>
        <w:t xml:space="preserve"> </w:t>
      </w:r>
      <w:r>
        <w:t>сравнению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музыкальных явлений, культурных объектов между собой;</w:t>
      </w:r>
    </w:p>
    <w:p w:rsidR="00BE3EF6" w:rsidRDefault="00CC0339">
      <w:pPr>
        <w:pStyle w:val="a3"/>
        <w:spacing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наблюдения, слухового исследования.</w:t>
      </w:r>
    </w:p>
    <w:p w:rsidR="00BE3EF6" w:rsidRDefault="00CC0339">
      <w:pPr>
        <w:spacing w:before="73"/>
        <w:ind w:left="564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BE3EF6" w:rsidRDefault="00CC0339">
      <w:pPr>
        <w:pStyle w:val="a3"/>
        <w:spacing w:before="52" w:line="288" w:lineRule="auto"/>
        <w:ind w:firstLine="180"/>
      </w:pPr>
      <w:r>
        <w:t>применять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предложенной учебной задачи и заданных критериев;</w:t>
      </w:r>
    </w:p>
    <w:p w:rsidR="00BE3EF6" w:rsidRDefault="00CC0339">
      <w:pPr>
        <w:pStyle w:val="a3"/>
        <w:ind w:left="564"/>
      </w:pPr>
      <w:r>
        <w:t>понимать</w:t>
      </w:r>
      <w:r>
        <w:rPr>
          <w:spacing w:val="-7"/>
        </w:rPr>
        <w:t xml:space="preserve"> </w:t>
      </w:r>
      <w:r>
        <w:t>специфику</w:t>
      </w:r>
      <w:r>
        <w:rPr>
          <w:spacing w:val="-1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аудиоинформацией,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rPr>
          <w:spacing w:val="-2"/>
        </w:rPr>
        <w:t>записями;</w:t>
      </w:r>
    </w:p>
    <w:p w:rsidR="00BE3EF6" w:rsidRDefault="00CC0339">
      <w:pPr>
        <w:pStyle w:val="a3"/>
        <w:spacing w:before="56" w:line="288" w:lineRule="auto"/>
        <w:ind w:left="564"/>
      </w:pPr>
      <w:r>
        <w:t>использовать</w:t>
      </w:r>
      <w:r>
        <w:rPr>
          <w:spacing w:val="-5"/>
        </w:rPr>
        <w:t xml:space="preserve"> </w:t>
      </w:r>
      <w:r>
        <w:t>интонирование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запоминания</w:t>
      </w:r>
      <w:r>
        <w:rPr>
          <w:spacing w:val="-9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произведений; выбирать, анализировать, интерпретировать, обобщать и систематизировать информацию,</w:t>
      </w:r>
    </w:p>
    <w:p w:rsidR="00BE3EF6" w:rsidRDefault="00CC0339">
      <w:pPr>
        <w:pStyle w:val="a3"/>
      </w:pP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видеоформатах,</w:t>
      </w:r>
      <w:r>
        <w:rPr>
          <w:spacing w:val="-2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схемах;</w:t>
      </w:r>
    </w:p>
    <w:p w:rsidR="00BE3EF6" w:rsidRDefault="00CC0339">
      <w:pPr>
        <w:pStyle w:val="a3"/>
        <w:spacing w:before="55" w:line="288" w:lineRule="auto"/>
        <w:ind w:right="462" w:firstLine="180"/>
      </w:pPr>
      <w:r>
        <w:t>использовать</w:t>
      </w:r>
      <w:r>
        <w:rPr>
          <w:spacing w:val="-4"/>
        </w:rPr>
        <w:t xml:space="preserve"> </w:t>
      </w:r>
      <w:r>
        <w:t>смысловое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извлечения,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 одного или нескольких источников с учётом поставленных целей;</w:t>
      </w:r>
    </w:p>
    <w:p w:rsidR="00BE3EF6" w:rsidRDefault="00CC0339">
      <w:pPr>
        <w:pStyle w:val="a3"/>
        <w:spacing w:line="288" w:lineRule="auto"/>
        <w:ind w:firstLine="180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:rsidR="00BE3EF6" w:rsidRDefault="00CC0339">
      <w:pPr>
        <w:pStyle w:val="a3"/>
        <w:spacing w:line="288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трансформиро</w:t>
      </w:r>
      <w:r>
        <w:t>вать, интерпретировать их в соответствии с учебной задачей;</w:t>
      </w:r>
    </w:p>
    <w:p w:rsidR="00BE3EF6" w:rsidRDefault="00CC0339">
      <w:pPr>
        <w:pStyle w:val="a3"/>
        <w:spacing w:before="1" w:line="288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(текст,</w:t>
      </w:r>
      <w:r>
        <w:rPr>
          <w:spacing w:val="-5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схема, презентация, театрализация и др.) в зависимости от коммуникативной установки.</w:t>
      </w:r>
    </w:p>
    <w:p w:rsidR="00BE3EF6" w:rsidRDefault="00CC0339">
      <w:pPr>
        <w:pStyle w:val="a3"/>
        <w:spacing w:before="72" w:line="268" w:lineRule="auto"/>
        <w:ind w:firstLine="180"/>
      </w:pPr>
      <w:r>
        <w:t>Овладение системой универса</w:t>
      </w:r>
      <w:r>
        <w:t>льных познавательных действий обеспечивает сформированность 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интеллектуальной деятельности — музыкального мышления.</w:t>
      </w:r>
    </w:p>
    <w:p w:rsidR="00BE3EF6" w:rsidRDefault="00CC0339">
      <w:pPr>
        <w:pStyle w:val="Heading2"/>
        <w:numPr>
          <w:ilvl w:val="0"/>
          <w:numId w:val="2"/>
        </w:numPr>
        <w:tabs>
          <w:tab w:val="left" w:pos="804"/>
        </w:tabs>
        <w:spacing w:before="200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BE3EF6" w:rsidRDefault="00CC0339">
      <w:pPr>
        <w:spacing w:before="51"/>
        <w:ind w:left="564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BE3EF6" w:rsidRDefault="00CC0339">
      <w:pPr>
        <w:pStyle w:val="a3"/>
        <w:spacing w:before="55" w:line="288" w:lineRule="auto"/>
        <w:ind w:right="646" w:firstLine="180"/>
        <w:jc w:val="both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интонируемого</w:t>
      </w:r>
      <w:r>
        <w:rPr>
          <w:spacing w:val="-5"/>
        </w:rPr>
        <w:t xml:space="preserve"> </w:t>
      </w:r>
      <w:r>
        <w:t>смысла,</w:t>
      </w:r>
      <w:r>
        <w:rPr>
          <w:spacing w:val="-5"/>
        </w:rPr>
        <w:t xml:space="preserve"> </w:t>
      </w:r>
      <w:r>
        <w:t>стремиться</w:t>
      </w:r>
      <w:r>
        <w:rPr>
          <w:spacing w:val="-5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эмоционально- образное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словесного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 передаче смысла музыкального произведения;</w:t>
      </w:r>
    </w:p>
    <w:p w:rsidR="00BE3EF6" w:rsidRDefault="00CC0339">
      <w:pPr>
        <w:pStyle w:val="a3"/>
        <w:spacing w:before="1" w:line="288" w:lineRule="auto"/>
        <w:ind w:firstLine="180"/>
      </w:pPr>
      <w:r>
        <w:t>передавать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</w:t>
      </w:r>
      <w:r>
        <w:t>ном</w:t>
      </w:r>
      <w:r>
        <w:rPr>
          <w:spacing w:val="-6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настроение, чувства, личное отношение к исполняемому произведению;</w:t>
      </w:r>
    </w:p>
    <w:p w:rsidR="00BE3EF6" w:rsidRDefault="00CC0339">
      <w:pPr>
        <w:pStyle w:val="a3"/>
        <w:spacing w:line="288" w:lineRule="auto"/>
        <w:ind w:firstLine="180"/>
      </w:pPr>
      <w:r>
        <w:t>осознанно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выразительностью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обыденной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культурные нормы и значение интонации в повседневном общении;</w:t>
      </w:r>
    </w:p>
    <w:p w:rsidR="00BE3EF6" w:rsidRDefault="00CC0339">
      <w:pPr>
        <w:pStyle w:val="a3"/>
        <w:spacing w:line="288" w:lineRule="auto"/>
        <w:ind w:firstLine="180"/>
      </w:pPr>
      <w:r>
        <w:t>эффективно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интонационно-выразительные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 xml:space="preserve">публичного </w:t>
      </w:r>
      <w:r>
        <w:rPr>
          <w:spacing w:val="-2"/>
        </w:rPr>
        <w:t>выступления;</w:t>
      </w:r>
    </w:p>
    <w:p w:rsidR="00BE3EF6" w:rsidRDefault="00CC0339">
      <w:pPr>
        <w:pStyle w:val="a3"/>
        <w:spacing w:line="288" w:lineRule="auto"/>
        <w:ind w:firstLine="180"/>
      </w:pPr>
      <w:r>
        <w:t>распознавать невербальные средства общения (интонация, мимика, жесты), расценивать их как полноц</w:t>
      </w:r>
      <w:r>
        <w:t>енные</w:t>
      </w:r>
      <w:r>
        <w:rPr>
          <w:spacing w:val="-6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включаться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общения.</w:t>
      </w:r>
    </w:p>
    <w:p w:rsidR="00BE3EF6" w:rsidRDefault="00CC0339">
      <w:pPr>
        <w:spacing w:before="69"/>
        <w:ind w:left="564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общение:</w:t>
      </w:r>
    </w:p>
    <w:p w:rsidR="00BE3EF6" w:rsidRDefault="00CC0339">
      <w:pPr>
        <w:pStyle w:val="a3"/>
        <w:spacing w:before="27"/>
        <w:ind w:left="564"/>
      </w:pP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целями</w:t>
      </w:r>
    </w:p>
    <w:p w:rsidR="00BE3EF6" w:rsidRDefault="00BE3EF6">
      <w:pPr>
        <w:pStyle w:val="a3"/>
        <w:sectPr w:rsidR="00BE3EF6">
          <w:pgSz w:w="11900" w:h="16850"/>
          <w:pgMar w:top="540" w:right="566" w:bottom="280" w:left="283" w:header="720" w:footer="720" w:gutter="0"/>
          <w:cols w:space="720"/>
        </w:sectPr>
      </w:pPr>
    </w:p>
    <w:p w:rsidR="00BE3EF6" w:rsidRDefault="00CC0339">
      <w:pPr>
        <w:pStyle w:val="a3"/>
        <w:spacing w:before="64"/>
      </w:pPr>
      <w:r>
        <w:rPr>
          <w:spacing w:val="-2"/>
        </w:rPr>
        <w:lastRenderedPageBreak/>
        <w:t>общения;</w:t>
      </w:r>
    </w:p>
    <w:p w:rsidR="00BE3EF6" w:rsidRDefault="00CC0339">
      <w:pPr>
        <w:pStyle w:val="a3"/>
        <w:spacing w:before="53" w:line="285" w:lineRule="auto"/>
        <w:ind w:firstLine="180"/>
      </w:pP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в устных</w:t>
      </w:r>
      <w:r>
        <w:rPr>
          <w:spacing w:val="-4"/>
        </w:rPr>
        <w:t xml:space="preserve"> </w:t>
      </w:r>
      <w:r>
        <w:t>и письменных текстах;</w:t>
      </w:r>
    </w:p>
    <w:p w:rsidR="00BE3EF6" w:rsidRDefault="00CC0339">
      <w:pPr>
        <w:pStyle w:val="a3"/>
        <w:spacing w:before="1" w:line="285" w:lineRule="auto"/>
        <w:ind w:right="138" w:firstLine="180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 форме формулировать свои возражения;</w:t>
      </w:r>
    </w:p>
    <w:p w:rsidR="00BE3EF6" w:rsidRDefault="00CC0339">
      <w:pPr>
        <w:pStyle w:val="a3"/>
        <w:spacing w:before="1" w:line="288" w:lineRule="auto"/>
        <w:ind w:firstLine="180"/>
      </w:pPr>
      <w:r>
        <w:t>вести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дискуссию,</w:t>
      </w:r>
      <w:r>
        <w:rPr>
          <w:spacing w:val="-5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</w:t>
      </w:r>
      <w:r>
        <w:t>ву</w:t>
      </w:r>
      <w:r>
        <w:rPr>
          <w:spacing w:val="-9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поддерживать благожелательный тон диалога;</w:t>
      </w:r>
    </w:p>
    <w:p w:rsidR="00BE3EF6" w:rsidRDefault="00CC0339">
      <w:pPr>
        <w:pStyle w:val="a3"/>
        <w:spacing w:line="274" w:lineRule="exact"/>
        <w:ind w:left="564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BE3EF6" w:rsidRDefault="00CC0339">
      <w:pPr>
        <w:spacing w:before="123"/>
        <w:ind w:left="564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:rsidR="00BE3EF6" w:rsidRDefault="00CC0339">
      <w:pPr>
        <w:pStyle w:val="a3"/>
        <w:spacing w:before="52" w:line="288" w:lineRule="auto"/>
        <w:ind w:firstLine="180"/>
      </w:pPr>
      <w:r>
        <w:t>развивать навыки эстетически опосредованного сотрудничества, соучастия, сопереживания в процессе</w:t>
      </w:r>
      <w:r>
        <w:rPr>
          <w:spacing w:val="-5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социально-психологического опыта, экстраполировать его на другие сферы взаимодействия;</w:t>
      </w:r>
    </w:p>
    <w:p w:rsidR="00BE3EF6" w:rsidRDefault="00CC0339">
      <w:pPr>
        <w:pStyle w:val="a3"/>
        <w:spacing w:before="1" w:line="288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</w:t>
      </w:r>
      <w:r>
        <w:t>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коллективной,</w:t>
      </w:r>
      <w:r>
        <w:rPr>
          <w:spacing w:val="-6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 xml:space="preserve">музыкальной деятельности,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:rsidR="00BE3EF6" w:rsidRDefault="00CC0339">
      <w:pPr>
        <w:pStyle w:val="a3"/>
        <w:spacing w:line="288" w:lineRule="auto"/>
        <w:ind w:right="919" w:firstLine="180"/>
        <w:jc w:val="both"/>
      </w:pPr>
      <w:r>
        <w:t>принимать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</w:t>
      </w:r>
      <w:r>
        <w:t>ию: распределять роли, договариваться, обсуждать процесс и результат совместной работы; уметь 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 xml:space="preserve">поручения, </w:t>
      </w:r>
      <w:r>
        <w:rPr>
          <w:spacing w:val="-2"/>
        </w:rPr>
        <w:t>подчиняться;</w:t>
      </w:r>
    </w:p>
    <w:p w:rsidR="00BE3EF6" w:rsidRDefault="00CC0339">
      <w:pPr>
        <w:pStyle w:val="a3"/>
        <w:spacing w:line="288" w:lineRule="auto"/>
        <w:ind w:firstLine="180"/>
      </w:pPr>
      <w:r>
        <w:t>оценивать качество своего вклада в общий продукт по критериям</w:t>
      </w:r>
      <w:r>
        <w:t>, самостоятельно 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исходной</w:t>
      </w:r>
      <w:r>
        <w:rPr>
          <w:spacing w:val="-7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E3EF6" w:rsidRDefault="00CC0339">
      <w:pPr>
        <w:pStyle w:val="Heading2"/>
        <w:numPr>
          <w:ilvl w:val="0"/>
          <w:numId w:val="2"/>
        </w:numPr>
        <w:tabs>
          <w:tab w:val="left" w:pos="804"/>
        </w:tabs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BE3EF6" w:rsidRDefault="00CC0339">
      <w:pPr>
        <w:spacing w:before="49"/>
        <w:ind w:left="564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BE3EF6" w:rsidRDefault="00CC0339">
      <w:pPr>
        <w:pStyle w:val="a3"/>
        <w:spacing w:before="55" w:line="288" w:lineRule="auto"/>
        <w:ind w:right="138" w:firstLine="180"/>
      </w:pPr>
      <w:r>
        <w:t>ставить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среднесрочные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долгосрочные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самосовершенствованию,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части творческих, исполнительских навыков и способностей, настойчиво продвигаться к поставленной цели;</w:t>
      </w:r>
    </w:p>
    <w:p w:rsidR="00BE3EF6" w:rsidRDefault="00CC0339">
      <w:pPr>
        <w:pStyle w:val="a3"/>
        <w:spacing w:line="288" w:lineRule="auto"/>
        <w:ind w:left="564"/>
      </w:pPr>
      <w:r>
        <w:t>планировать достижение целей через решение ряда последовательных задач частного характера; 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реализации; выявлять наиболее важные проблемы для решения в учебных и жизненных ситуациях; самостоятельно составлять алгоритм решения задачи (или его часть), выбирать способ решения</w:t>
      </w:r>
    </w:p>
    <w:p w:rsidR="00BE3EF6" w:rsidRDefault="00CC0339">
      <w:pPr>
        <w:pStyle w:val="a3"/>
        <w:spacing w:line="288" w:lineRule="auto"/>
      </w:pP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возможностей,</w:t>
      </w:r>
      <w:r>
        <w:rPr>
          <w:spacing w:val="-5"/>
        </w:rPr>
        <w:t xml:space="preserve"> </w:t>
      </w:r>
      <w:r>
        <w:t>аргументировать предлагаемые варианты решений;</w:t>
      </w:r>
    </w:p>
    <w:p w:rsidR="00BE3EF6" w:rsidRDefault="00CC0339">
      <w:pPr>
        <w:pStyle w:val="a3"/>
        <w:ind w:left="564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себя.</w:t>
      </w:r>
    </w:p>
    <w:p w:rsidR="00BE3EF6" w:rsidRDefault="00CC0339">
      <w:pPr>
        <w:spacing w:before="128"/>
        <w:ind w:left="564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(рефлексия):</w:t>
      </w:r>
    </w:p>
    <w:p w:rsidR="00BE3EF6" w:rsidRDefault="00CC0339">
      <w:pPr>
        <w:pStyle w:val="a3"/>
        <w:spacing w:before="53"/>
        <w:ind w:left="564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рефлексии;</w:t>
      </w:r>
    </w:p>
    <w:p w:rsidR="00BE3EF6" w:rsidRDefault="00CC0339">
      <w:pPr>
        <w:pStyle w:val="a3"/>
        <w:spacing w:before="53"/>
        <w:ind w:left="564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BE3EF6" w:rsidRDefault="00CC0339">
      <w:pPr>
        <w:pStyle w:val="a3"/>
        <w:spacing w:before="52" w:line="285" w:lineRule="auto"/>
        <w:ind w:firstLine="180"/>
      </w:pP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 при</w:t>
      </w:r>
      <w:r>
        <w:rPr>
          <w:spacing w:val="-5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адаптировать решение к меняющимся обстоятельствам;</w:t>
      </w:r>
    </w:p>
    <w:p w:rsidR="00BE3EF6" w:rsidRDefault="00CC0339">
      <w:pPr>
        <w:pStyle w:val="a3"/>
        <w:spacing w:before="1" w:line="285" w:lineRule="auto"/>
        <w:ind w:right="138" w:firstLine="180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причины неудач и уметь предупреждать их, давать оценку приобретённому опыту;</w:t>
      </w:r>
    </w:p>
    <w:p w:rsidR="00BE3EF6" w:rsidRDefault="00CC0339">
      <w:pPr>
        <w:pStyle w:val="a3"/>
        <w:spacing w:before="1" w:line="285" w:lineRule="auto"/>
        <w:ind w:right="138" w:firstLine="180"/>
      </w:pPr>
      <w:r>
        <w:t>использовать музыку для улучшения самочувствия, сознательного управления своим психоэмоциональным</w:t>
      </w:r>
      <w:r>
        <w:rPr>
          <w:spacing w:val="-7"/>
        </w:rPr>
        <w:t xml:space="preserve"> </w:t>
      </w:r>
      <w:r>
        <w:t>состоянием,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(бодрости), отдыха (ре</w:t>
      </w:r>
      <w:r>
        <w:t>лаксации), концентрации внимания и т. д.</w:t>
      </w:r>
    </w:p>
    <w:p w:rsidR="00BE3EF6" w:rsidRDefault="00CC0339">
      <w:pPr>
        <w:spacing w:before="62"/>
        <w:ind w:left="564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интеллект:</w:t>
      </w:r>
    </w:p>
    <w:p w:rsidR="00BE3EF6" w:rsidRDefault="00BE3EF6">
      <w:pPr>
        <w:rPr>
          <w:i/>
          <w:sz w:val="24"/>
        </w:rPr>
        <w:sectPr w:rsidR="00BE3EF6">
          <w:pgSz w:w="11900" w:h="16850"/>
          <w:pgMar w:top="500" w:right="566" w:bottom="280" w:left="283" w:header="720" w:footer="720" w:gutter="0"/>
          <w:cols w:space="720"/>
        </w:sectPr>
      </w:pPr>
    </w:p>
    <w:p w:rsidR="00BE3EF6" w:rsidRDefault="00CC0339">
      <w:pPr>
        <w:pStyle w:val="a3"/>
        <w:spacing w:before="66" w:line="283" w:lineRule="auto"/>
        <w:ind w:firstLine="180"/>
      </w:pPr>
      <w:r>
        <w:lastRenderedPageBreak/>
        <w:t>чувствовать,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использовать возможности музыкального искусства для расширения своих компетенций в данной сфере;</w:t>
      </w:r>
    </w:p>
    <w:p w:rsidR="00BE3EF6" w:rsidRDefault="00CC0339">
      <w:pPr>
        <w:pStyle w:val="a3"/>
        <w:spacing w:before="2" w:line="283" w:lineRule="auto"/>
        <w:ind w:firstLine="180"/>
      </w:pPr>
      <w:r>
        <w:t>разви</w:t>
      </w:r>
      <w:r>
        <w:t>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 жизни, так и в ситуациях музыкально-опосредованного общения;</w:t>
      </w:r>
    </w:p>
    <w:p w:rsidR="00BE3EF6" w:rsidRDefault="00CC0339">
      <w:pPr>
        <w:pStyle w:val="a3"/>
        <w:spacing w:line="283" w:lineRule="auto"/>
        <w:ind w:right="462" w:firstLine="180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эмоций;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 анализируя коммуникативно-интонационную ситуацию; регулировать способ выражения собственных эмоций.</w:t>
      </w:r>
    </w:p>
    <w:p w:rsidR="00BE3EF6" w:rsidRDefault="00CC0339">
      <w:pPr>
        <w:spacing w:before="68"/>
        <w:ind w:left="564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других:</w:t>
      </w:r>
    </w:p>
    <w:p w:rsidR="00BE3EF6" w:rsidRDefault="00CC0339">
      <w:pPr>
        <w:pStyle w:val="a3"/>
        <w:spacing w:before="56" w:line="285" w:lineRule="auto"/>
        <w:ind w:right="138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мнению,</w:t>
      </w:r>
      <w:r>
        <w:rPr>
          <w:spacing w:val="-4"/>
        </w:rPr>
        <w:t xml:space="preserve"> </w:t>
      </w:r>
      <w:r>
        <w:t>эстетическим предпочтениям и вкусам;</w:t>
      </w:r>
    </w:p>
    <w:p w:rsidR="00BE3EF6" w:rsidRDefault="00CC0339">
      <w:pPr>
        <w:pStyle w:val="a3"/>
        <w:spacing w:line="285" w:lineRule="auto"/>
        <w:ind w:right="138" w:firstLine="180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фокусироваться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ней самой, а на способе улучшения результатов деятельности;</w:t>
      </w:r>
    </w:p>
    <w:p w:rsidR="00BE3EF6" w:rsidRDefault="00CC0339">
      <w:pPr>
        <w:pStyle w:val="a3"/>
        <w:spacing w:before="1" w:line="285" w:lineRule="auto"/>
        <w:ind w:left="564" w:right="5610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 проявлять открытость;</w:t>
      </w:r>
    </w:p>
    <w:p w:rsidR="00BE3EF6" w:rsidRDefault="00CC0339">
      <w:pPr>
        <w:pStyle w:val="a3"/>
        <w:spacing w:before="2"/>
        <w:ind w:left="564"/>
      </w:pP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rPr>
          <w:spacing w:val="-2"/>
        </w:rPr>
        <w:t>вокруг.</w:t>
      </w:r>
    </w:p>
    <w:p w:rsidR="00BE3EF6" w:rsidRDefault="00CC0339">
      <w:pPr>
        <w:pStyle w:val="a3"/>
        <w:spacing w:before="242" w:line="276" w:lineRule="auto"/>
        <w:ind w:right="138" w:firstLine="180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</w:t>
      </w:r>
      <w:r>
        <w:rPr>
          <w:spacing w:val="-6"/>
        </w:rPr>
        <w:t xml:space="preserve"> </w:t>
      </w:r>
      <w:r>
        <w:t>собой,</w:t>
      </w:r>
      <w:r>
        <w:rPr>
          <w:spacing w:val="-6"/>
        </w:rPr>
        <w:t xml:space="preserve"> </w:t>
      </w:r>
      <w:r>
        <w:t>самодисциплины,</w:t>
      </w:r>
      <w:r>
        <w:rPr>
          <w:spacing w:val="-5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душевн</w:t>
      </w:r>
      <w:r>
        <w:t>ого</w:t>
      </w:r>
      <w:r>
        <w:rPr>
          <w:spacing w:val="-6"/>
        </w:rPr>
        <w:t xml:space="preserve"> </w:t>
      </w:r>
      <w:r>
        <w:t>равновесия и т. д.).</w:t>
      </w:r>
    </w:p>
    <w:p w:rsidR="00BE3EF6" w:rsidRDefault="00CC0339">
      <w:pPr>
        <w:pStyle w:val="Heading1"/>
        <w:spacing w:before="257"/>
        <w:ind w:left="384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BE3EF6" w:rsidRDefault="00CC0339">
      <w:pPr>
        <w:pStyle w:val="a3"/>
        <w:spacing w:before="158" w:line="276" w:lineRule="auto"/>
        <w:ind w:firstLine="180"/>
      </w:pPr>
      <w: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искусством</w:t>
      </w:r>
      <w:r>
        <w:rPr>
          <w:spacing w:val="-4"/>
        </w:rPr>
        <w:t xml:space="preserve"> </w:t>
      </w:r>
      <w:r>
        <w:t>в</w:t>
      </w:r>
      <w:r>
        <w:t>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органичном</w:t>
      </w:r>
      <w:r>
        <w:rPr>
          <w:spacing w:val="-5"/>
        </w:rPr>
        <w:t xml:space="preserve"> </w:t>
      </w:r>
      <w:r>
        <w:t>включении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 актуальный контекст своей жизни.</w:t>
      </w:r>
    </w:p>
    <w:p w:rsidR="00BE3EF6" w:rsidRDefault="00CC0339">
      <w:pPr>
        <w:pStyle w:val="a3"/>
        <w:spacing w:before="169"/>
        <w:ind w:left="564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обеспечивать:</w:t>
      </w:r>
    </w:p>
    <w:p w:rsidR="00BE3EF6" w:rsidRDefault="00BE3EF6">
      <w:pPr>
        <w:pStyle w:val="a3"/>
        <w:ind w:left="0"/>
      </w:pPr>
    </w:p>
    <w:p w:rsidR="00BE3EF6" w:rsidRDefault="00BE3EF6">
      <w:pPr>
        <w:pStyle w:val="a3"/>
        <w:spacing w:before="153"/>
        <w:ind w:left="0"/>
      </w:pPr>
    </w:p>
    <w:p w:rsidR="00BE3EF6" w:rsidRDefault="00CC0339">
      <w:pPr>
        <w:pStyle w:val="a3"/>
        <w:spacing w:before="1"/>
        <w:ind w:left="564"/>
      </w:pPr>
      <w:r>
        <w:t>Обучающиеся,</w:t>
      </w:r>
      <w:r>
        <w:rPr>
          <w:spacing w:val="-6"/>
        </w:rPr>
        <w:t xml:space="preserve"> </w:t>
      </w:r>
      <w:r>
        <w:t>освоившие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«Музыка»:</w:t>
      </w:r>
    </w:p>
    <w:p w:rsidR="00BE3EF6" w:rsidRDefault="00CC0339">
      <w:pPr>
        <w:pStyle w:val="a5"/>
        <w:numPr>
          <w:ilvl w:val="0"/>
          <w:numId w:val="1"/>
        </w:numPr>
        <w:tabs>
          <w:tab w:val="left" w:pos="924"/>
        </w:tabs>
        <w:spacing w:before="52" w:line="288" w:lineRule="auto"/>
        <w:ind w:right="328" w:firstLine="180"/>
        <w:rPr>
          <w:sz w:val="24"/>
        </w:rPr>
      </w:pPr>
      <w:r>
        <w:rPr>
          <w:sz w:val="24"/>
        </w:rPr>
        <w:t>осознают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неразрывную связь музыки и жизни человека, всего человечества, могут рассуждать на эту тему;</w:t>
      </w:r>
    </w:p>
    <w:p w:rsidR="00BE3EF6" w:rsidRDefault="00CC0339">
      <w:pPr>
        <w:pStyle w:val="a5"/>
        <w:numPr>
          <w:ilvl w:val="0"/>
          <w:numId w:val="1"/>
        </w:numPr>
        <w:tabs>
          <w:tab w:val="left" w:pos="924"/>
        </w:tabs>
        <w:spacing w:line="288" w:lineRule="auto"/>
        <w:ind w:right="872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 цивилизационное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знают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</w:t>
      </w:r>
      <w:r>
        <w:rPr>
          <w:sz w:val="24"/>
        </w:rPr>
        <w:t>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 испытывают гордость за них;</w:t>
      </w:r>
    </w:p>
    <w:p w:rsidR="00BE3EF6" w:rsidRDefault="00CC0339">
      <w:pPr>
        <w:pStyle w:val="a5"/>
        <w:numPr>
          <w:ilvl w:val="0"/>
          <w:numId w:val="1"/>
        </w:numPr>
        <w:tabs>
          <w:tab w:val="left" w:pos="924"/>
        </w:tabs>
        <w:spacing w:before="1" w:line="288" w:lineRule="auto"/>
        <w:ind w:right="196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традиции, понимают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 своего народа);</w:t>
      </w:r>
    </w:p>
    <w:p w:rsidR="00BE3EF6" w:rsidRDefault="00CC0339">
      <w:pPr>
        <w:pStyle w:val="a5"/>
        <w:numPr>
          <w:ilvl w:val="0"/>
          <w:numId w:val="1"/>
        </w:numPr>
        <w:tabs>
          <w:tab w:val="left" w:pos="864"/>
        </w:tabs>
        <w:spacing w:line="288" w:lineRule="auto"/>
        <w:ind w:right="102" w:firstLine="180"/>
        <w:rPr>
          <w:sz w:val="24"/>
        </w:rPr>
      </w:pPr>
      <w:r>
        <w:rPr>
          <w:sz w:val="24"/>
        </w:rPr>
        <w:t>понимают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вкусы</w:t>
      </w:r>
      <w:r>
        <w:rPr>
          <w:spacing w:val="-4"/>
          <w:sz w:val="24"/>
        </w:rPr>
        <w:t xml:space="preserve"> </w:t>
      </w:r>
      <w:r>
        <w:rPr>
          <w:sz w:val="24"/>
        </w:rPr>
        <w:t>и настроения, включённого в развитие политического, экономического, религиозного, иных аспектов развития общества.</w:t>
      </w:r>
    </w:p>
    <w:p w:rsidR="00BE3EF6" w:rsidRDefault="00CC0339">
      <w:pPr>
        <w:pStyle w:val="a3"/>
        <w:spacing w:before="190" w:line="261" w:lineRule="auto"/>
        <w:ind w:firstLine="180"/>
      </w:pPr>
      <w:r>
        <w:t>Предметные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формируемые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«Музыка»,</w:t>
      </w:r>
      <w:r>
        <w:rPr>
          <w:spacing w:val="-3"/>
        </w:rPr>
        <w:t xml:space="preserve"> </w:t>
      </w:r>
      <w:r>
        <w:t>сгруппированы</w:t>
      </w:r>
      <w:r>
        <w:rPr>
          <w:spacing w:val="-5"/>
        </w:rPr>
        <w:t xml:space="preserve"> </w:t>
      </w:r>
      <w:r>
        <w:t>по учебным модулям и должны отражать с</w:t>
      </w:r>
      <w:r>
        <w:t>формированность умений.</w:t>
      </w:r>
    </w:p>
    <w:p w:rsidR="00BE3EF6" w:rsidRDefault="00CC0339">
      <w:pPr>
        <w:pStyle w:val="Heading2"/>
        <w:spacing w:before="198"/>
      </w:pPr>
      <w:r>
        <w:t>Модуль</w:t>
      </w:r>
      <w:r>
        <w:rPr>
          <w:spacing w:val="-6"/>
        </w:rPr>
        <w:t xml:space="preserve"> </w:t>
      </w:r>
      <w:r>
        <w:t>«Народное</w:t>
      </w:r>
      <w:r>
        <w:rPr>
          <w:spacing w:val="-4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rPr>
          <w:spacing w:val="-2"/>
        </w:rPr>
        <w:t>России»:</w:t>
      </w:r>
    </w:p>
    <w:p w:rsidR="00BE3EF6" w:rsidRDefault="00CC0339">
      <w:pPr>
        <w:pStyle w:val="a3"/>
        <w:spacing w:before="36"/>
        <w:ind w:left="564"/>
      </w:pPr>
      <w:r>
        <w:t>определять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образцы,</w:t>
      </w:r>
      <w:r>
        <w:rPr>
          <w:spacing w:val="-4"/>
        </w:rPr>
        <w:t xml:space="preserve"> </w:t>
      </w:r>
      <w:r>
        <w:t>относящиеся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rPr>
          <w:spacing w:val="-10"/>
        </w:rPr>
        <w:t>к</w:t>
      </w:r>
    </w:p>
    <w:p w:rsidR="00BE3EF6" w:rsidRDefault="00BE3EF6">
      <w:pPr>
        <w:pStyle w:val="a3"/>
        <w:sectPr w:rsidR="00BE3EF6">
          <w:pgSz w:w="11900" w:h="16850"/>
          <w:pgMar w:top="520" w:right="566" w:bottom="280" w:left="283" w:header="720" w:footer="720" w:gutter="0"/>
          <w:cols w:space="720"/>
        </w:sectPr>
      </w:pPr>
    </w:p>
    <w:p w:rsidR="00BE3EF6" w:rsidRDefault="00CC0339">
      <w:pPr>
        <w:pStyle w:val="a3"/>
        <w:spacing w:before="71" w:line="276" w:lineRule="auto"/>
      </w:pPr>
      <w:r>
        <w:lastRenderedPageBreak/>
        <w:t>музыке народов</w:t>
      </w:r>
      <w:r>
        <w:rPr>
          <w:spacing w:val="-5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Кавказа;</w:t>
      </w:r>
      <w:r>
        <w:rPr>
          <w:spacing w:val="-4"/>
        </w:rPr>
        <w:t xml:space="preserve"> </w:t>
      </w:r>
      <w:r>
        <w:t>республик Поволжья,</w:t>
      </w:r>
      <w:r>
        <w:rPr>
          <w:spacing w:val="-4"/>
        </w:rPr>
        <w:t xml:space="preserve"> </w:t>
      </w:r>
      <w:r>
        <w:t>Сибири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реги</w:t>
      </w:r>
      <w:r>
        <w:t>ональных фольклорных традиций на выбор учителя);</w:t>
      </w:r>
    </w:p>
    <w:p w:rsidR="00BE3EF6" w:rsidRDefault="00BE3EF6">
      <w:pPr>
        <w:pStyle w:val="a3"/>
        <w:spacing w:line="276" w:lineRule="auto"/>
        <w:sectPr w:rsidR="00BE3EF6">
          <w:pgSz w:w="11900" w:h="16850"/>
          <w:pgMar w:top="220" w:right="566" w:bottom="280" w:left="283" w:header="720" w:footer="720" w:gutter="0"/>
          <w:cols w:space="720"/>
        </w:sectPr>
      </w:pPr>
    </w:p>
    <w:p w:rsidR="00BE3EF6" w:rsidRDefault="00CC0339">
      <w:pPr>
        <w:pStyle w:val="a3"/>
        <w:spacing w:before="66" w:line="280" w:lineRule="auto"/>
        <w:ind w:left="564" w:right="462"/>
      </w:pPr>
      <w:r>
        <w:lastRenderedPageBreak/>
        <w:t>различать на слух и исполнять произведения различных жанров фольклорной музыки; 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t>духовых,</w:t>
      </w:r>
    </w:p>
    <w:p w:rsidR="00BE3EF6" w:rsidRDefault="00CC0339">
      <w:pPr>
        <w:pStyle w:val="a3"/>
        <w:spacing w:before="2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rPr>
          <w:spacing w:val="-2"/>
        </w:rPr>
        <w:t>инструментов;</w:t>
      </w:r>
    </w:p>
    <w:p w:rsidR="00BE3EF6" w:rsidRDefault="00CC0339">
      <w:pPr>
        <w:pStyle w:val="a3"/>
        <w:spacing w:before="46" w:line="280" w:lineRule="auto"/>
        <w:ind w:firstLine="180"/>
      </w:pPr>
      <w:r>
        <w:t>объяснять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примерах</w:t>
      </w:r>
      <w:r>
        <w:rPr>
          <w:spacing w:val="-6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 профессиональных музыкантов в развитии общей культуры страны.</w:t>
      </w:r>
    </w:p>
    <w:p w:rsidR="00BE3EF6" w:rsidRDefault="00CC0339">
      <w:pPr>
        <w:pStyle w:val="Heading2"/>
        <w:spacing w:before="199"/>
      </w:pPr>
      <w:r>
        <w:t>Модуль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музыка»:</w:t>
      </w:r>
    </w:p>
    <w:p w:rsidR="00BE3EF6" w:rsidRDefault="00CC0339">
      <w:pPr>
        <w:pStyle w:val="a3"/>
        <w:spacing w:before="48" w:line="285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композиторов-классиков,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автора, произведение, исполнительский состав;</w:t>
      </w:r>
    </w:p>
    <w:p w:rsidR="00BE3EF6" w:rsidRDefault="00CC0339">
      <w:pPr>
        <w:pStyle w:val="a3"/>
        <w:spacing w:before="1" w:line="285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 (барокко, классицизм, романтизм, импрессионизм);</w:t>
      </w:r>
    </w:p>
    <w:p w:rsidR="00BE3EF6" w:rsidRDefault="00CC0339">
      <w:pPr>
        <w:pStyle w:val="a3"/>
        <w:spacing w:before="1"/>
        <w:ind w:left="564"/>
      </w:pPr>
      <w:r>
        <w:t>исполнять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BE3EF6" w:rsidRDefault="00CC0339">
      <w:pPr>
        <w:pStyle w:val="a3"/>
        <w:spacing w:before="53" w:line="285" w:lineRule="auto"/>
        <w:ind w:firstLine="180"/>
      </w:pPr>
      <w:r>
        <w:t>характеризовать</w:t>
      </w:r>
      <w:r>
        <w:rPr>
          <w:spacing w:val="-4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7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BE3EF6" w:rsidRDefault="00CC0339">
      <w:pPr>
        <w:pStyle w:val="a3"/>
        <w:spacing w:before="1" w:line="285" w:lineRule="auto"/>
        <w:ind w:firstLine="180"/>
      </w:pPr>
      <w:r>
        <w:t>характеризовать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</w:t>
      </w:r>
      <w:r>
        <w:t>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наиболее известных сочинений.</w:t>
      </w:r>
    </w:p>
    <w:p w:rsidR="00BE3EF6" w:rsidRDefault="00CC0339">
      <w:pPr>
        <w:pStyle w:val="Heading2"/>
        <w:spacing w:before="195"/>
      </w:pPr>
      <w:r>
        <w:t>Модуль</w:t>
      </w:r>
      <w:r>
        <w:rPr>
          <w:spacing w:val="-3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музыка»:</w:t>
      </w:r>
    </w:p>
    <w:p w:rsidR="00BE3EF6" w:rsidRDefault="00CC0339">
      <w:pPr>
        <w:pStyle w:val="a3"/>
        <w:spacing w:before="48" w:line="285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композиторов-классиков,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автора,</w:t>
      </w:r>
      <w:r>
        <w:rPr>
          <w:spacing w:val="-6"/>
        </w:rPr>
        <w:t xml:space="preserve"> </w:t>
      </w:r>
      <w:r>
        <w:t>произведение, исполнительский состав;</w:t>
      </w:r>
    </w:p>
    <w:p w:rsidR="00BE3EF6" w:rsidRDefault="00CC0339">
      <w:pPr>
        <w:pStyle w:val="a3"/>
        <w:spacing w:before="1" w:line="285" w:lineRule="auto"/>
        <w:ind w:firstLine="180"/>
      </w:pPr>
      <w:r>
        <w:t>характеризовать</w:t>
      </w:r>
      <w:r>
        <w:rPr>
          <w:spacing w:val="-5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8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BE3EF6" w:rsidRDefault="00CC0339">
      <w:pPr>
        <w:pStyle w:val="a3"/>
        <w:spacing w:before="1" w:line="285" w:lineRule="auto"/>
        <w:ind w:left="564"/>
      </w:pPr>
      <w:r>
        <w:t>исполнять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фрагментарно,</w:t>
      </w:r>
      <w:r>
        <w:rPr>
          <w:spacing w:val="-2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темами)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композиторов; характеризовать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композиторов-классиков,</w:t>
      </w:r>
      <w:r>
        <w:rPr>
          <w:spacing w:val="-3"/>
        </w:rPr>
        <w:t xml:space="preserve"> </w:t>
      </w:r>
      <w:r>
        <w:rPr>
          <w:spacing w:val="-2"/>
        </w:rPr>
        <w:t>приводить</w:t>
      </w:r>
    </w:p>
    <w:p w:rsidR="00BE3EF6" w:rsidRDefault="00CC0339">
      <w:pPr>
        <w:pStyle w:val="a3"/>
        <w:spacing w:before="1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rPr>
          <w:spacing w:val="-2"/>
        </w:rPr>
        <w:t>сочинений.</w:t>
      </w:r>
    </w:p>
    <w:p w:rsidR="00BE3EF6" w:rsidRDefault="00CC0339">
      <w:pPr>
        <w:pStyle w:val="Heading2"/>
        <w:spacing w:before="245"/>
      </w:pPr>
      <w:r>
        <w:t>Модуль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искусства»:</w:t>
      </w:r>
    </w:p>
    <w:p w:rsidR="00BE3EF6" w:rsidRDefault="00CC0339">
      <w:pPr>
        <w:pStyle w:val="a3"/>
        <w:spacing w:before="43" w:line="280" w:lineRule="auto"/>
        <w:ind w:firstLine="180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(театральные,</w:t>
      </w:r>
      <w:r>
        <w:rPr>
          <w:spacing w:val="-5"/>
        </w:rPr>
        <w:t xml:space="preserve"> </w:t>
      </w:r>
      <w:r>
        <w:t>камерные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симфонические,</w:t>
      </w:r>
      <w:r>
        <w:rPr>
          <w:spacing w:val="-5"/>
        </w:rPr>
        <w:t xml:space="preserve"> </w:t>
      </w:r>
      <w:r>
        <w:t>вокальные</w:t>
      </w:r>
      <w:r>
        <w:rPr>
          <w:spacing w:val="-7"/>
        </w:rPr>
        <w:t xml:space="preserve"> </w:t>
      </w:r>
      <w:r>
        <w:t>и инструментальные и т.д.), знать их разновидности, пр</w:t>
      </w:r>
      <w:r>
        <w:t>иводить примеры;</w:t>
      </w:r>
    </w:p>
    <w:p w:rsidR="00BE3EF6" w:rsidRDefault="00CC0339">
      <w:pPr>
        <w:pStyle w:val="a3"/>
        <w:spacing w:line="280" w:lineRule="auto"/>
        <w:ind w:left="564" w:right="462"/>
      </w:pPr>
      <w:r>
        <w:t>рассуждать о круге образов и средствах их воплощения, типичных для данного жанра; выразительно</w:t>
      </w:r>
      <w:r>
        <w:rPr>
          <w:spacing w:val="-7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фрагменты)</w:t>
      </w:r>
      <w:r>
        <w:rPr>
          <w:spacing w:val="-4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и</w:t>
      </w:r>
    </w:p>
    <w:p w:rsidR="00BE3EF6" w:rsidRDefault="00CC0339">
      <w:pPr>
        <w:pStyle w:val="a3"/>
        <w:spacing w:before="2"/>
      </w:pPr>
      <w:r>
        <w:t>музыкально-театральных</w:t>
      </w:r>
      <w:r>
        <w:rPr>
          <w:spacing w:val="-13"/>
        </w:rPr>
        <w:t xml:space="preserve"> </w:t>
      </w:r>
      <w:r>
        <w:rPr>
          <w:spacing w:val="-2"/>
        </w:rPr>
        <w:t>жанров.</w:t>
      </w:r>
    </w:p>
    <w:p w:rsidR="00BE3EF6" w:rsidRDefault="00BE3EF6">
      <w:pPr>
        <w:pStyle w:val="a3"/>
        <w:sectPr w:rsidR="00BE3EF6">
          <w:pgSz w:w="11900" w:h="16850"/>
          <w:pgMar w:top="520" w:right="566" w:bottom="280" w:left="283" w:header="720" w:footer="720" w:gutter="0"/>
          <w:cols w:space="720"/>
        </w:sectPr>
      </w:pPr>
    </w:p>
    <w:p w:rsidR="00BE3EF6" w:rsidRDefault="00CC0339">
      <w:pPr>
        <w:spacing w:before="78"/>
        <w:ind w:left="101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BE3EF6" w:rsidRDefault="00BE3EF6">
      <w:pPr>
        <w:pStyle w:val="a3"/>
        <w:spacing w:before="31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1201"/>
        <w:gridCol w:w="529"/>
        <w:gridCol w:w="1105"/>
        <w:gridCol w:w="1142"/>
        <w:gridCol w:w="1768"/>
        <w:gridCol w:w="3136"/>
        <w:gridCol w:w="1261"/>
        <w:gridCol w:w="866"/>
        <w:gridCol w:w="1552"/>
        <w:gridCol w:w="1154"/>
        <w:gridCol w:w="1408"/>
      </w:tblGrid>
      <w:tr w:rsidR="00BE3EF6">
        <w:trPr>
          <w:trHeight w:val="338"/>
        </w:trPr>
        <w:tc>
          <w:tcPr>
            <w:tcW w:w="397" w:type="dxa"/>
            <w:vMerge w:val="restart"/>
          </w:tcPr>
          <w:p w:rsidR="00BE3EF6" w:rsidRDefault="00CC0339">
            <w:pPr>
              <w:pStyle w:val="TableParagraph"/>
              <w:spacing w:before="74" w:line="247" w:lineRule="auto"/>
              <w:ind w:left="83" w:right="73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п/п</w:t>
            </w:r>
          </w:p>
        </w:tc>
        <w:tc>
          <w:tcPr>
            <w:tcW w:w="1201" w:type="dxa"/>
            <w:vMerge w:val="restart"/>
          </w:tcPr>
          <w:p w:rsidR="00BE3EF6" w:rsidRDefault="00CC0339">
            <w:pPr>
              <w:pStyle w:val="TableParagraph"/>
              <w:spacing w:before="76" w:line="244" w:lineRule="auto"/>
              <w:ind w:left="73" w:right="67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разделов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BE3EF6" w:rsidRDefault="00CC0339"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Количество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6165" w:type="dxa"/>
            <w:gridSpan w:val="3"/>
          </w:tcPr>
          <w:p w:rsidR="00BE3EF6" w:rsidRDefault="00CC0339"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Репертуар</w:t>
            </w:r>
          </w:p>
        </w:tc>
        <w:tc>
          <w:tcPr>
            <w:tcW w:w="866" w:type="dxa"/>
            <w:vMerge w:val="restart"/>
          </w:tcPr>
          <w:p w:rsidR="00BE3EF6" w:rsidRDefault="00CC0339">
            <w:pPr>
              <w:pStyle w:val="TableParagraph"/>
              <w:spacing w:before="74" w:line="247" w:lineRule="auto"/>
              <w:ind w:left="67" w:right="1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изучения</w:t>
            </w:r>
          </w:p>
        </w:tc>
        <w:tc>
          <w:tcPr>
            <w:tcW w:w="1552" w:type="dxa"/>
            <w:vMerge w:val="restart"/>
          </w:tcPr>
          <w:p w:rsidR="00BE3EF6" w:rsidRDefault="00CC0339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154" w:type="dxa"/>
            <w:vMerge w:val="restart"/>
          </w:tcPr>
          <w:p w:rsidR="00BE3EF6" w:rsidRDefault="00CC0339">
            <w:pPr>
              <w:pStyle w:val="TableParagraph"/>
              <w:spacing w:before="74" w:line="247" w:lineRule="auto"/>
              <w:ind w:left="6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Виды,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контроля</w:t>
            </w:r>
          </w:p>
        </w:tc>
        <w:tc>
          <w:tcPr>
            <w:tcW w:w="1408" w:type="dxa"/>
            <w:vMerge w:val="restart"/>
          </w:tcPr>
          <w:p w:rsidR="00BE3EF6" w:rsidRDefault="00CC0339">
            <w:pPr>
              <w:pStyle w:val="TableParagraph"/>
              <w:spacing w:before="76" w:line="249" w:lineRule="auto"/>
              <w:ind w:left="62" w:righ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образовательные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</w:tc>
      </w:tr>
      <w:tr w:rsidR="00BE3EF6">
        <w:trPr>
          <w:trHeight w:val="566"/>
        </w:trPr>
        <w:tc>
          <w:tcPr>
            <w:tcW w:w="397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BE3EF6" w:rsidRDefault="00CC0339">
            <w:pPr>
              <w:pStyle w:val="TableParagraph"/>
              <w:spacing w:before="69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5" w:type="dxa"/>
          </w:tcPr>
          <w:p w:rsidR="00BE3EF6" w:rsidRDefault="00CC0339">
            <w:pPr>
              <w:pStyle w:val="TableParagraph"/>
              <w:spacing w:before="73" w:line="247" w:lineRule="auto"/>
              <w:ind w:right="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контрольные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2" w:type="dxa"/>
          </w:tcPr>
          <w:p w:rsidR="00BE3EF6" w:rsidRDefault="00CC0339">
            <w:pPr>
              <w:pStyle w:val="TableParagraph"/>
              <w:spacing w:before="73" w:line="247" w:lineRule="auto"/>
              <w:ind w:left="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768" w:type="dxa"/>
          </w:tcPr>
          <w:p w:rsidR="00BE3EF6" w:rsidRDefault="00CC0339"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слушания</w:t>
            </w:r>
          </w:p>
        </w:tc>
        <w:tc>
          <w:tcPr>
            <w:tcW w:w="3136" w:type="dxa"/>
          </w:tcPr>
          <w:p w:rsidR="00BE3EF6" w:rsidRDefault="00CC0339">
            <w:pPr>
              <w:pStyle w:val="TableParagraph"/>
              <w:spacing w:before="69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пения</w:t>
            </w:r>
          </w:p>
        </w:tc>
        <w:tc>
          <w:tcPr>
            <w:tcW w:w="1261" w:type="dxa"/>
          </w:tcPr>
          <w:p w:rsidR="00BE3EF6" w:rsidRDefault="00CC0339">
            <w:pPr>
              <w:pStyle w:val="TableParagraph"/>
              <w:spacing w:before="73" w:line="247" w:lineRule="auto"/>
              <w:ind w:left="68" w:right="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музицирования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</w:tr>
      <w:tr w:rsidR="00BE3EF6">
        <w:trPr>
          <w:trHeight w:val="336"/>
        </w:trPr>
        <w:tc>
          <w:tcPr>
            <w:tcW w:w="15519" w:type="dxa"/>
            <w:gridSpan w:val="12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Народное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музыкальное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творчество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России</w:t>
            </w:r>
          </w:p>
        </w:tc>
      </w:tr>
      <w:tr w:rsidR="00BE3EF6">
        <w:trPr>
          <w:trHeight w:val="5524"/>
        </w:trPr>
        <w:tc>
          <w:tcPr>
            <w:tcW w:w="397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5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1201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7" w:line="247" w:lineRule="auto"/>
              <w:ind w:left="73" w:right="145"/>
              <w:rPr>
                <w:sz w:val="16"/>
              </w:rPr>
            </w:pPr>
            <w:r>
              <w:rPr>
                <w:spacing w:val="-2"/>
                <w:sz w:val="16"/>
              </w:rPr>
              <w:t>Россия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наш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дом;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5"/>
              <w:ind w:left="7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70" w:line="252" w:lineRule="auto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народные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песни, танцы,)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наигрыши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(русские,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башкирские,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севера,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кавказских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республик</w:t>
            </w:r>
          </w:p>
        </w:tc>
        <w:tc>
          <w:tcPr>
            <w:tcW w:w="3136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7" w:line="247" w:lineRule="auto"/>
              <w:ind w:left="70" w:right="191"/>
              <w:rPr>
                <w:sz w:val="16"/>
              </w:rPr>
            </w:pPr>
            <w:r>
              <w:rPr>
                <w:spacing w:val="-4"/>
                <w:sz w:val="16"/>
              </w:rPr>
              <w:t>русские народные песни, башкирские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песни, песни народов Кавказа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70" w:line="249" w:lineRule="auto"/>
              <w:ind w:left="68" w:right="141"/>
              <w:rPr>
                <w:sz w:val="16"/>
              </w:rPr>
            </w:pPr>
            <w:r>
              <w:rPr>
                <w:spacing w:val="-2"/>
                <w:sz w:val="16"/>
              </w:rPr>
              <w:t>русские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танцы,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наигрыши,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7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01.09.2022</w:t>
            </w:r>
          </w:p>
          <w:p w:rsidR="00BE3EF6" w:rsidRDefault="00CC0339">
            <w:pPr>
              <w:pStyle w:val="TableParagraph"/>
              <w:spacing w:before="6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23.09.2022</w:t>
            </w:r>
          </w:p>
        </w:tc>
        <w:tc>
          <w:tcPr>
            <w:tcW w:w="1552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70" w:line="254" w:lineRule="auto"/>
              <w:ind w:left="66" w:right="177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звучанием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образцов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близких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далёких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регионов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аудио-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видеозаписи.</w:t>
            </w:r>
          </w:p>
          <w:p w:rsidR="00BE3EF6" w:rsidRDefault="00CC0339">
            <w:pPr>
              <w:pStyle w:val="TableParagraph"/>
              <w:spacing w:before="15" w:line="256" w:lineRule="auto"/>
              <w:ind w:left="66" w:right="87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слух:;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принадлежности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</w:t>
            </w:r>
            <w:r>
              <w:rPr>
                <w:spacing w:val="-2"/>
                <w:sz w:val="16"/>
              </w:rPr>
              <w:t>узыке;;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исполнительского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состава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(вокального,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смешанного);;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жанра,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Разучивание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песен,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танцев,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наигрышей,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фольклорных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игр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</w:p>
          <w:p w:rsidR="00BE3EF6" w:rsidRDefault="00CC0339">
            <w:pPr>
              <w:pStyle w:val="TableParagraph"/>
              <w:spacing w:before="6" w:line="110" w:lineRule="exact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России;</w:t>
            </w:r>
          </w:p>
        </w:tc>
        <w:tc>
          <w:tcPr>
            <w:tcW w:w="1154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70" w:line="249" w:lineRule="auto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1408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70" w:line="249" w:lineRule="auto"/>
              <w:ind w:left="62" w:right="124"/>
              <w:rPr>
                <w:sz w:val="16"/>
              </w:rPr>
            </w:pPr>
            <w:r>
              <w:rPr>
                <w:sz w:val="16"/>
              </w:rPr>
              <w:t>РЭШ раздел 12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"Музыка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России"</w:t>
            </w:r>
          </w:p>
        </w:tc>
      </w:tr>
    </w:tbl>
    <w:p w:rsidR="00BE3EF6" w:rsidRDefault="00BE3EF6">
      <w:pPr>
        <w:pStyle w:val="TableParagraph"/>
        <w:spacing w:line="249" w:lineRule="auto"/>
        <w:rPr>
          <w:sz w:val="16"/>
        </w:rPr>
        <w:sectPr w:rsidR="00BE3EF6">
          <w:pgSz w:w="16850" w:h="11900" w:orient="landscape"/>
          <w:pgMar w:top="4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1"/>
        <w:gridCol w:w="1767"/>
        <w:gridCol w:w="3135"/>
        <w:gridCol w:w="1260"/>
        <w:gridCol w:w="865"/>
        <w:gridCol w:w="1551"/>
        <w:gridCol w:w="1153"/>
        <w:gridCol w:w="1408"/>
      </w:tblGrid>
      <w:tr w:rsidR="00BE3EF6">
        <w:trPr>
          <w:trHeight w:val="11606"/>
        </w:trPr>
        <w:tc>
          <w:tcPr>
            <w:tcW w:w="396" w:type="dxa"/>
            <w:tcBorders>
              <w:bottom w:val="nil"/>
            </w:tcBorders>
          </w:tcPr>
          <w:p w:rsidR="00BE3EF6" w:rsidRDefault="00CC0339">
            <w:pPr>
              <w:pStyle w:val="TableParagraph"/>
              <w:spacing w:before="91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1.2.</w:t>
            </w:r>
          </w:p>
        </w:tc>
        <w:tc>
          <w:tcPr>
            <w:tcW w:w="1200" w:type="dxa"/>
            <w:tcBorders>
              <w:bottom w:val="nil"/>
            </w:tcBorders>
          </w:tcPr>
          <w:p w:rsidR="00BE3EF6" w:rsidRDefault="00CC0339">
            <w:pPr>
              <w:pStyle w:val="TableParagraph"/>
              <w:spacing w:before="96" w:line="244" w:lineRule="auto"/>
              <w:ind w:right="199"/>
              <w:rPr>
                <w:sz w:val="16"/>
              </w:rPr>
            </w:pPr>
            <w:r>
              <w:rPr>
                <w:spacing w:val="-4"/>
                <w:sz w:val="16"/>
              </w:rPr>
              <w:t>Фольклорные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жанры;</w:t>
            </w:r>
          </w:p>
        </w:tc>
        <w:tc>
          <w:tcPr>
            <w:tcW w:w="528" w:type="dxa"/>
            <w:tcBorders>
              <w:bottom w:val="nil"/>
            </w:tcBorders>
          </w:tcPr>
          <w:p w:rsidR="00BE3EF6" w:rsidRDefault="00CC0339">
            <w:pPr>
              <w:pStyle w:val="TableParagraph"/>
              <w:spacing w:before="91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BE3EF6" w:rsidRDefault="00CC0339">
            <w:pPr>
              <w:pStyle w:val="TableParagraph"/>
              <w:spacing w:before="91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BE3EF6" w:rsidRDefault="00CC0339">
            <w:pPr>
              <w:pStyle w:val="TableParagraph"/>
              <w:spacing w:before="91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67" w:type="dxa"/>
            <w:tcBorders>
              <w:bottom w:val="nil"/>
            </w:tcBorders>
          </w:tcPr>
          <w:p w:rsidR="00BE3EF6" w:rsidRDefault="00CC0339">
            <w:pPr>
              <w:pStyle w:val="TableParagraph"/>
              <w:spacing w:before="96" w:line="252" w:lineRule="auto"/>
              <w:ind w:left="76" w:right="49"/>
              <w:rPr>
                <w:sz w:val="16"/>
              </w:rPr>
            </w:pPr>
            <w:r>
              <w:rPr>
                <w:spacing w:val="-4"/>
                <w:sz w:val="16"/>
              </w:rPr>
              <w:t>народные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песни, танцы,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наигрыши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(русские,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башкирские,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севера,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кавказских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республик)</w:t>
            </w:r>
          </w:p>
        </w:tc>
        <w:tc>
          <w:tcPr>
            <w:tcW w:w="3135" w:type="dxa"/>
            <w:tcBorders>
              <w:bottom w:val="nil"/>
            </w:tcBorders>
          </w:tcPr>
          <w:p w:rsidR="00BE3EF6" w:rsidRDefault="00CC0339">
            <w:pPr>
              <w:pStyle w:val="TableParagraph"/>
              <w:spacing w:before="96" w:line="244" w:lineRule="auto"/>
              <w:ind w:left="76" w:right="184"/>
              <w:rPr>
                <w:sz w:val="16"/>
              </w:rPr>
            </w:pPr>
            <w:r>
              <w:rPr>
                <w:spacing w:val="-4"/>
                <w:sz w:val="16"/>
              </w:rPr>
              <w:t>русские народные песни, башкирские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песни, песни народов Кавказа</w:t>
            </w:r>
          </w:p>
        </w:tc>
        <w:tc>
          <w:tcPr>
            <w:tcW w:w="1260" w:type="dxa"/>
            <w:tcBorders>
              <w:bottom w:val="nil"/>
            </w:tcBorders>
          </w:tcPr>
          <w:p w:rsidR="00BE3EF6" w:rsidRDefault="00CC0339">
            <w:pPr>
              <w:pStyle w:val="TableParagraph"/>
              <w:spacing w:before="96" w:line="252" w:lineRule="auto"/>
              <w:ind w:left="75" w:right="73"/>
              <w:rPr>
                <w:sz w:val="16"/>
              </w:rPr>
            </w:pPr>
            <w:r>
              <w:rPr>
                <w:spacing w:val="-2"/>
                <w:sz w:val="16"/>
              </w:rPr>
              <w:t>ритмические,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двигательные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импровизации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песен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танцев</w:t>
            </w:r>
          </w:p>
        </w:tc>
        <w:tc>
          <w:tcPr>
            <w:tcW w:w="865" w:type="dxa"/>
            <w:tcBorders>
              <w:bottom w:val="nil"/>
            </w:tcBorders>
          </w:tcPr>
          <w:p w:rsidR="00BE3EF6" w:rsidRDefault="00CC0339">
            <w:pPr>
              <w:pStyle w:val="TableParagraph"/>
              <w:spacing w:before="96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24.09.2022</w:t>
            </w:r>
          </w:p>
          <w:p w:rsidR="00BE3EF6" w:rsidRDefault="00CC0339">
            <w:pPr>
              <w:pStyle w:val="TableParagraph"/>
              <w:spacing w:before="3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21.10.2022</w:t>
            </w:r>
          </w:p>
        </w:tc>
        <w:tc>
          <w:tcPr>
            <w:tcW w:w="1551" w:type="dxa"/>
            <w:tcBorders>
              <w:bottom w:val="nil"/>
            </w:tcBorders>
          </w:tcPr>
          <w:p w:rsidR="00BE3EF6" w:rsidRDefault="00CC0339">
            <w:pPr>
              <w:pStyle w:val="TableParagraph"/>
              <w:spacing w:before="96" w:line="252" w:lineRule="auto"/>
              <w:ind w:left="75" w:right="167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звучанием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фольклорных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образцов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близких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далёких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регионов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аудио-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видеозаписи.</w:t>
            </w:r>
          </w:p>
          <w:p w:rsidR="00BE3EF6" w:rsidRDefault="00CC0339">
            <w:pPr>
              <w:pStyle w:val="TableParagraph"/>
              <w:spacing w:before="23" w:line="254" w:lineRule="auto"/>
              <w:ind w:left="75" w:right="81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слух:;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принадлежности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музыке;;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исполнительского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состава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(вокального,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смешанного);;</w:t>
            </w:r>
          </w:p>
        </w:tc>
        <w:tc>
          <w:tcPr>
            <w:tcW w:w="1153" w:type="dxa"/>
            <w:tcBorders>
              <w:bottom w:val="nil"/>
            </w:tcBorders>
          </w:tcPr>
          <w:p w:rsidR="00BE3EF6" w:rsidRDefault="00CC0339">
            <w:pPr>
              <w:pStyle w:val="TableParagraph"/>
              <w:spacing w:before="98" w:line="244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импровизация;</w:t>
            </w:r>
          </w:p>
        </w:tc>
        <w:tc>
          <w:tcPr>
            <w:tcW w:w="1408" w:type="dxa"/>
            <w:tcBorders>
              <w:bottom w:val="nil"/>
            </w:tcBorders>
          </w:tcPr>
          <w:p w:rsidR="00BE3EF6" w:rsidRDefault="00CC0339">
            <w:pPr>
              <w:pStyle w:val="TableParagraph"/>
              <w:spacing w:before="98" w:line="244" w:lineRule="auto"/>
              <w:ind w:left="73" w:right="124"/>
              <w:rPr>
                <w:sz w:val="16"/>
              </w:rPr>
            </w:pPr>
            <w:r>
              <w:rPr>
                <w:sz w:val="16"/>
              </w:rPr>
              <w:t>РЭШ Раздел 12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"Музыка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народов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России"</w:t>
            </w:r>
          </w:p>
        </w:tc>
      </w:tr>
    </w:tbl>
    <w:p w:rsidR="00BE3EF6" w:rsidRDefault="00BE3EF6">
      <w:pPr>
        <w:pStyle w:val="TableParagraph"/>
        <w:spacing w:line="244" w:lineRule="auto"/>
        <w:rPr>
          <w:sz w:val="16"/>
        </w:rPr>
        <w:sectPr w:rsidR="00BE3EF6">
          <w:pgSz w:w="16850" w:h="11900" w:orient="landscape"/>
          <w:pgMar w:top="240" w:right="566" w:bottom="0" w:left="566" w:header="720" w:footer="720" w:gutter="0"/>
          <w:cols w:space="720"/>
        </w:sectPr>
      </w:pPr>
    </w:p>
    <w:p w:rsidR="00BE3EF6" w:rsidRDefault="00BE3EF6">
      <w:pPr>
        <w:pStyle w:val="a3"/>
        <w:spacing w:before="4"/>
        <w:ind w:left="0"/>
        <w:rPr>
          <w:b/>
          <w:sz w:val="17"/>
        </w:rPr>
      </w:pPr>
    </w:p>
    <w:p w:rsidR="00BE3EF6" w:rsidRDefault="00BE3EF6">
      <w:pPr>
        <w:pStyle w:val="a3"/>
        <w:rPr>
          <w:b/>
          <w:sz w:val="17"/>
        </w:rPr>
        <w:sectPr w:rsidR="00BE3EF6">
          <w:pgSz w:w="16850" w:h="11900" w:orient="landscape"/>
          <w:pgMar w:top="1320" w:right="566" w:bottom="280" w:left="566" w:header="720" w:footer="720" w:gutter="0"/>
          <w:cols w:space="720"/>
        </w:sectPr>
      </w:pPr>
    </w:p>
    <w:p w:rsidR="00BE3EF6" w:rsidRDefault="00BE3EF6">
      <w:pPr>
        <w:pStyle w:val="a3"/>
        <w:ind w:left="0"/>
        <w:rPr>
          <w:b/>
          <w:sz w:val="16"/>
        </w:rPr>
      </w:pPr>
      <w:r>
        <w:rPr>
          <w:b/>
          <w:sz w:val="16"/>
        </w:rPr>
        <w:lastRenderedPageBreak/>
        <w:pict>
          <v:rect id="docshape1" o:spid="_x0000_s1038" style="position:absolute;margin-left:33.7pt;margin-top:0;width:.5pt;height:594.95pt;z-index:15728640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2" o:spid="_x0000_s1037" style="position:absolute;margin-left:53.5pt;margin-top:0;width:.5pt;height:594.95pt;z-index:15729152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3" o:spid="_x0000_s1036" style="position:absolute;margin-left:113.55pt;margin-top:0;width:.5pt;height:594.95pt;z-index:15729664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4" o:spid="_x0000_s1035" style="position:absolute;margin-left:139.95pt;margin-top:0;width:.5pt;height:594.95pt;z-index:15730176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5" o:spid="_x0000_s1034" style="position:absolute;margin-left:195.15pt;margin-top:0;width:.5pt;height:594.95pt;z-index:15730688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6" o:spid="_x0000_s1033" style="position:absolute;margin-left:252.15pt;margin-top:0;width:.5pt;height:594.95pt;z-index:15731200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7" o:spid="_x0000_s1032" style="position:absolute;margin-left:340.5pt;margin-top:0;width:.5pt;height:594.95pt;z-index:15731712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8" o:spid="_x0000_s1031" style="position:absolute;margin-left:497.25pt;margin-top:0;width:.5pt;height:594.95pt;z-index:15732224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9" o:spid="_x0000_s1030" style="position:absolute;margin-left:560.25pt;margin-top:0;width:.5pt;height:594.95pt;z-index:15732736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10" o:spid="_x0000_s1029" style="position:absolute;margin-left:603.45pt;margin-top:0;width:.5pt;height:594.95pt;z-index:15733248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11" o:spid="_x0000_s1028" style="position:absolute;margin-left:681pt;margin-top:0;width:.5pt;height:594.95pt;z-index:15733760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12" o:spid="_x0000_s1027" style="position:absolute;margin-left:738.6pt;margin-top:0;width:.5pt;height:594.95pt;z-index:15734272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16"/>
        </w:rPr>
        <w:pict>
          <v:rect id="docshape13" o:spid="_x0000_s1026" style="position:absolute;margin-left:808.9pt;margin-top:0;width:.5pt;height:594.95pt;z-index:15734784;mso-position-horizontal-relative:page;mso-position-vertical-relative:page" fillcolor="black" stroked="f">
            <w10:wrap anchorx="page" anchory="page"/>
          </v:rect>
        </w:pict>
      </w:r>
    </w:p>
    <w:p w:rsidR="00BE3EF6" w:rsidRDefault="00BE3EF6">
      <w:pPr>
        <w:pStyle w:val="a3"/>
        <w:ind w:left="0"/>
        <w:rPr>
          <w:b/>
          <w:sz w:val="16"/>
        </w:rPr>
      </w:pPr>
    </w:p>
    <w:p w:rsidR="00BE3EF6" w:rsidRDefault="00BE3EF6">
      <w:pPr>
        <w:pStyle w:val="a3"/>
        <w:ind w:left="0"/>
        <w:rPr>
          <w:b/>
          <w:sz w:val="16"/>
        </w:rPr>
      </w:pPr>
    </w:p>
    <w:p w:rsidR="00BE3EF6" w:rsidRDefault="00BE3EF6">
      <w:pPr>
        <w:pStyle w:val="a3"/>
        <w:ind w:left="0"/>
        <w:rPr>
          <w:b/>
          <w:sz w:val="16"/>
        </w:rPr>
      </w:pPr>
    </w:p>
    <w:p w:rsidR="00BE3EF6" w:rsidRDefault="00BE3EF6">
      <w:pPr>
        <w:pStyle w:val="a3"/>
        <w:ind w:left="0"/>
        <w:rPr>
          <w:b/>
          <w:sz w:val="16"/>
        </w:rPr>
      </w:pPr>
    </w:p>
    <w:p w:rsidR="00BE3EF6" w:rsidRDefault="00BE3EF6">
      <w:pPr>
        <w:pStyle w:val="a3"/>
        <w:ind w:left="0"/>
        <w:rPr>
          <w:b/>
          <w:sz w:val="16"/>
        </w:rPr>
      </w:pPr>
    </w:p>
    <w:p w:rsidR="00BE3EF6" w:rsidRDefault="00BE3EF6">
      <w:pPr>
        <w:pStyle w:val="a3"/>
        <w:ind w:left="0"/>
        <w:rPr>
          <w:b/>
          <w:sz w:val="16"/>
        </w:rPr>
      </w:pPr>
    </w:p>
    <w:p w:rsidR="00BE3EF6" w:rsidRDefault="00BE3EF6">
      <w:pPr>
        <w:pStyle w:val="a3"/>
        <w:ind w:left="0"/>
        <w:rPr>
          <w:b/>
          <w:sz w:val="16"/>
        </w:rPr>
      </w:pPr>
    </w:p>
    <w:p w:rsidR="00BE3EF6" w:rsidRDefault="00BE3EF6">
      <w:pPr>
        <w:pStyle w:val="a3"/>
        <w:ind w:left="0"/>
        <w:rPr>
          <w:b/>
          <w:sz w:val="16"/>
        </w:rPr>
      </w:pPr>
    </w:p>
    <w:p w:rsidR="00BE3EF6" w:rsidRDefault="00BE3EF6">
      <w:pPr>
        <w:pStyle w:val="a3"/>
        <w:ind w:left="0"/>
        <w:rPr>
          <w:b/>
          <w:sz w:val="16"/>
        </w:rPr>
      </w:pPr>
    </w:p>
    <w:p w:rsidR="00BE3EF6" w:rsidRDefault="00BE3EF6">
      <w:pPr>
        <w:pStyle w:val="a3"/>
        <w:ind w:left="0"/>
        <w:rPr>
          <w:b/>
          <w:sz w:val="16"/>
        </w:rPr>
      </w:pPr>
    </w:p>
    <w:p w:rsidR="00BE3EF6" w:rsidRDefault="00BE3EF6">
      <w:pPr>
        <w:pStyle w:val="a3"/>
        <w:ind w:left="0"/>
        <w:rPr>
          <w:b/>
          <w:sz w:val="16"/>
        </w:rPr>
      </w:pPr>
    </w:p>
    <w:p w:rsidR="00BE3EF6" w:rsidRDefault="00BE3EF6">
      <w:pPr>
        <w:pStyle w:val="a3"/>
        <w:ind w:left="0"/>
        <w:rPr>
          <w:b/>
          <w:sz w:val="16"/>
        </w:rPr>
      </w:pPr>
    </w:p>
    <w:p w:rsidR="00BE3EF6" w:rsidRDefault="00BE3EF6">
      <w:pPr>
        <w:pStyle w:val="a3"/>
        <w:ind w:left="0"/>
        <w:rPr>
          <w:b/>
          <w:sz w:val="16"/>
        </w:rPr>
      </w:pPr>
    </w:p>
    <w:p w:rsidR="00BE3EF6" w:rsidRDefault="00BE3EF6">
      <w:pPr>
        <w:pStyle w:val="a3"/>
        <w:ind w:left="0"/>
        <w:rPr>
          <w:b/>
          <w:sz w:val="16"/>
        </w:rPr>
      </w:pPr>
    </w:p>
    <w:p w:rsidR="00BE3EF6" w:rsidRDefault="00BE3EF6">
      <w:pPr>
        <w:pStyle w:val="a3"/>
        <w:ind w:left="0"/>
        <w:rPr>
          <w:b/>
          <w:sz w:val="16"/>
        </w:rPr>
      </w:pPr>
    </w:p>
    <w:p w:rsidR="00BE3EF6" w:rsidRDefault="00BE3EF6">
      <w:pPr>
        <w:pStyle w:val="a3"/>
        <w:ind w:left="0"/>
        <w:rPr>
          <w:b/>
          <w:sz w:val="16"/>
        </w:rPr>
      </w:pPr>
    </w:p>
    <w:p w:rsidR="00BE3EF6" w:rsidRDefault="00BE3EF6">
      <w:pPr>
        <w:pStyle w:val="a3"/>
        <w:spacing w:before="151"/>
        <w:ind w:left="0"/>
        <w:rPr>
          <w:b/>
          <w:sz w:val="16"/>
        </w:rPr>
      </w:pPr>
    </w:p>
    <w:p w:rsidR="00BE3EF6" w:rsidRDefault="00CC0339">
      <w:pPr>
        <w:spacing w:line="254" w:lineRule="auto"/>
        <w:ind w:left="11584" w:right="2863"/>
        <w:rPr>
          <w:sz w:val="16"/>
        </w:rPr>
      </w:pPr>
      <w:r>
        <w:rPr>
          <w:sz w:val="16"/>
        </w:rPr>
        <w:t>жанра,</w:t>
      </w:r>
      <w:r>
        <w:rPr>
          <w:spacing w:val="-5"/>
          <w:sz w:val="16"/>
        </w:rPr>
        <w:t xml:space="preserve"> </w:t>
      </w:r>
      <w:r>
        <w:rPr>
          <w:sz w:val="16"/>
        </w:rPr>
        <w:t>характера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музыки.;</w:t>
      </w:r>
      <w:r>
        <w:rPr>
          <w:spacing w:val="40"/>
          <w:sz w:val="16"/>
        </w:rPr>
        <w:t xml:space="preserve"> </w:t>
      </w:r>
      <w:r>
        <w:rPr>
          <w:sz w:val="16"/>
        </w:rPr>
        <w:t>Разучивание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исполнение</w:t>
      </w:r>
      <w:r>
        <w:rPr>
          <w:spacing w:val="40"/>
          <w:sz w:val="16"/>
        </w:rPr>
        <w:t xml:space="preserve"> </w:t>
      </w:r>
      <w:r>
        <w:rPr>
          <w:sz w:val="16"/>
        </w:rPr>
        <w:t>народных</w:t>
      </w:r>
      <w:r>
        <w:rPr>
          <w:spacing w:val="-5"/>
          <w:sz w:val="16"/>
        </w:rPr>
        <w:t xml:space="preserve"> </w:t>
      </w:r>
      <w:r>
        <w:rPr>
          <w:sz w:val="16"/>
        </w:rPr>
        <w:t>песен,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танцев,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инструментальных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наигрышей,</w:t>
      </w:r>
      <w:r>
        <w:rPr>
          <w:spacing w:val="40"/>
          <w:sz w:val="16"/>
        </w:rPr>
        <w:t xml:space="preserve"> </w:t>
      </w:r>
      <w:r>
        <w:rPr>
          <w:sz w:val="16"/>
        </w:rPr>
        <w:t>фольклорных</w:t>
      </w:r>
      <w:r>
        <w:rPr>
          <w:spacing w:val="-5"/>
          <w:sz w:val="16"/>
        </w:rPr>
        <w:t xml:space="preserve"> </w:t>
      </w:r>
      <w:r>
        <w:rPr>
          <w:sz w:val="16"/>
        </w:rPr>
        <w:t>игр</w:t>
      </w:r>
      <w:r>
        <w:rPr>
          <w:spacing w:val="40"/>
          <w:sz w:val="16"/>
        </w:rPr>
        <w:t xml:space="preserve"> </w:t>
      </w:r>
      <w:r>
        <w:rPr>
          <w:sz w:val="16"/>
        </w:rPr>
        <w:t>разных</w:t>
      </w:r>
      <w:r>
        <w:rPr>
          <w:spacing w:val="-5"/>
          <w:sz w:val="16"/>
        </w:rPr>
        <w:t xml:space="preserve"> </w:t>
      </w:r>
      <w:r>
        <w:rPr>
          <w:sz w:val="16"/>
        </w:rPr>
        <w:t>народов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России;</w:t>
      </w:r>
      <w:r>
        <w:rPr>
          <w:spacing w:val="40"/>
          <w:sz w:val="16"/>
        </w:rPr>
        <w:t xml:space="preserve"> </w:t>
      </w:r>
      <w:r>
        <w:rPr>
          <w:sz w:val="16"/>
        </w:rPr>
        <w:t>Знакомство</w:t>
      </w:r>
      <w:r>
        <w:rPr>
          <w:spacing w:val="-5"/>
          <w:sz w:val="16"/>
        </w:rPr>
        <w:t xml:space="preserve"> </w:t>
      </w:r>
      <w:r>
        <w:rPr>
          <w:sz w:val="16"/>
        </w:rPr>
        <w:t>со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звучанием</w:t>
      </w:r>
      <w:r>
        <w:rPr>
          <w:spacing w:val="40"/>
          <w:sz w:val="16"/>
        </w:rPr>
        <w:t xml:space="preserve"> </w:t>
      </w:r>
      <w:r>
        <w:rPr>
          <w:sz w:val="16"/>
        </w:rPr>
        <w:t>фольклора</w:t>
      </w:r>
      <w:r>
        <w:rPr>
          <w:spacing w:val="-10"/>
          <w:sz w:val="16"/>
        </w:rPr>
        <w:t xml:space="preserve"> </w:t>
      </w:r>
      <w:r>
        <w:rPr>
          <w:sz w:val="16"/>
        </w:rPr>
        <w:t>разных</w:t>
      </w:r>
      <w:r>
        <w:rPr>
          <w:spacing w:val="40"/>
          <w:sz w:val="16"/>
        </w:rPr>
        <w:t xml:space="preserve"> </w:t>
      </w:r>
      <w:r>
        <w:rPr>
          <w:sz w:val="16"/>
        </w:rPr>
        <w:t>регионов</w:t>
      </w:r>
      <w:r>
        <w:rPr>
          <w:spacing w:val="-10"/>
          <w:sz w:val="16"/>
        </w:rPr>
        <w:t xml:space="preserve"> </w:t>
      </w:r>
      <w:r>
        <w:rPr>
          <w:sz w:val="16"/>
        </w:rPr>
        <w:t>России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40"/>
          <w:sz w:val="16"/>
        </w:rPr>
        <w:t xml:space="preserve"> </w:t>
      </w:r>
      <w:r>
        <w:rPr>
          <w:sz w:val="16"/>
        </w:rPr>
        <w:t>аудио-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видеозаписи.</w:t>
      </w:r>
    </w:p>
    <w:p w:rsidR="00BE3EF6" w:rsidRDefault="00CC0339">
      <w:pPr>
        <w:spacing w:before="12" w:line="247" w:lineRule="auto"/>
        <w:ind w:left="11584" w:right="2747"/>
        <w:rPr>
          <w:sz w:val="16"/>
        </w:rPr>
      </w:pPr>
      <w:r>
        <w:rPr>
          <w:spacing w:val="-2"/>
          <w:sz w:val="16"/>
        </w:rPr>
        <w:t>Аутентичная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манера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исполнения.</w:t>
      </w:r>
    </w:p>
    <w:p w:rsidR="00BE3EF6" w:rsidRDefault="00CC0339">
      <w:pPr>
        <w:spacing w:before="19" w:line="254" w:lineRule="auto"/>
        <w:ind w:left="11584" w:right="2661"/>
        <w:rPr>
          <w:sz w:val="16"/>
        </w:rPr>
      </w:pPr>
      <w:r>
        <w:rPr>
          <w:spacing w:val="-2"/>
          <w:sz w:val="16"/>
        </w:rPr>
        <w:t>Выявление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характерных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интонаций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ритмов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в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звучании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традиционной</w:t>
      </w:r>
      <w:r>
        <w:rPr>
          <w:spacing w:val="40"/>
          <w:sz w:val="16"/>
        </w:rPr>
        <w:t xml:space="preserve"> </w:t>
      </w:r>
      <w:r>
        <w:rPr>
          <w:sz w:val="16"/>
        </w:rPr>
        <w:t>музыки</w:t>
      </w:r>
      <w:r>
        <w:rPr>
          <w:spacing w:val="-3"/>
          <w:sz w:val="16"/>
        </w:rPr>
        <w:t xml:space="preserve"> </w:t>
      </w:r>
      <w:r>
        <w:rPr>
          <w:sz w:val="16"/>
        </w:rPr>
        <w:t>разных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народов.;</w:t>
      </w:r>
    </w:p>
    <w:p w:rsidR="00BE3EF6" w:rsidRDefault="00CC0339">
      <w:pPr>
        <w:spacing w:line="254" w:lineRule="auto"/>
        <w:ind w:left="11584" w:right="2738"/>
        <w:rPr>
          <w:sz w:val="16"/>
        </w:rPr>
      </w:pPr>
      <w:r>
        <w:rPr>
          <w:spacing w:val="-2"/>
          <w:sz w:val="16"/>
        </w:rPr>
        <w:t>Выявление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общего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z w:val="16"/>
        </w:rPr>
        <w:t>особенного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сравнении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танцевальных,</w:t>
      </w:r>
      <w:r>
        <w:rPr>
          <w:spacing w:val="40"/>
          <w:sz w:val="16"/>
        </w:rPr>
        <w:t xml:space="preserve"> </w:t>
      </w:r>
      <w:r>
        <w:rPr>
          <w:sz w:val="16"/>
        </w:rPr>
        <w:t>лирических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эпических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песенных</w:t>
      </w:r>
      <w:r>
        <w:rPr>
          <w:spacing w:val="40"/>
          <w:sz w:val="16"/>
        </w:rPr>
        <w:t xml:space="preserve"> </w:t>
      </w:r>
      <w:r>
        <w:rPr>
          <w:sz w:val="16"/>
        </w:rPr>
        <w:t>образцов</w:t>
      </w:r>
      <w:r>
        <w:rPr>
          <w:spacing w:val="-10"/>
          <w:sz w:val="16"/>
        </w:rPr>
        <w:t xml:space="preserve"> </w:t>
      </w:r>
      <w:r>
        <w:rPr>
          <w:sz w:val="16"/>
        </w:rPr>
        <w:t>фольклора</w:t>
      </w:r>
      <w:r>
        <w:rPr>
          <w:spacing w:val="40"/>
          <w:sz w:val="16"/>
        </w:rPr>
        <w:t xml:space="preserve"> </w:t>
      </w:r>
      <w:r>
        <w:rPr>
          <w:sz w:val="16"/>
        </w:rPr>
        <w:t>разных</w:t>
      </w:r>
      <w:r>
        <w:rPr>
          <w:spacing w:val="-5"/>
          <w:sz w:val="16"/>
        </w:rPr>
        <w:t xml:space="preserve"> </w:t>
      </w:r>
      <w:r>
        <w:rPr>
          <w:sz w:val="16"/>
        </w:rPr>
        <w:t>народов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России.;</w:t>
      </w:r>
      <w:r>
        <w:rPr>
          <w:spacing w:val="40"/>
          <w:sz w:val="16"/>
        </w:rPr>
        <w:t xml:space="preserve"> </w:t>
      </w:r>
      <w:r>
        <w:rPr>
          <w:sz w:val="16"/>
        </w:rPr>
        <w:t>Разучивание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исполнение</w:t>
      </w:r>
      <w:r>
        <w:rPr>
          <w:spacing w:val="40"/>
          <w:sz w:val="16"/>
        </w:rPr>
        <w:t xml:space="preserve"> </w:t>
      </w:r>
      <w:r>
        <w:rPr>
          <w:sz w:val="16"/>
        </w:rPr>
        <w:t>народных</w:t>
      </w:r>
      <w:r>
        <w:rPr>
          <w:spacing w:val="-5"/>
          <w:sz w:val="16"/>
        </w:rPr>
        <w:t xml:space="preserve"> </w:t>
      </w:r>
      <w:r>
        <w:rPr>
          <w:sz w:val="16"/>
        </w:rPr>
        <w:t>песен,</w:t>
      </w:r>
      <w:r>
        <w:rPr>
          <w:spacing w:val="40"/>
          <w:sz w:val="16"/>
        </w:rPr>
        <w:t xml:space="preserve"> </w:t>
      </w:r>
      <w:r>
        <w:rPr>
          <w:sz w:val="16"/>
        </w:rPr>
        <w:t>танцев,</w:t>
      </w:r>
      <w:r>
        <w:rPr>
          <w:spacing w:val="-5"/>
          <w:sz w:val="16"/>
        </w:rPr>
        <w:t xml:space="preserve"> </w:t>
      </w:r>
      <w:r>
        <w:rPr>
          <w:sz w:val="16"/>
        </w:rPr>
        <w:t>эпических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сказаний.</w:t>
      </w:r>
    </w:p>
    <w:p w:rsidR="00BE3EF6" w:rsidRDefault="00CC0339">
      <w:pPr>
        <w:spacing w:before="11" w:line="254" w:lineRule="auto"/>
        <w:ind w:left="11584" w:right="2863"/>
        <w:rPr>
          <w:sz w:val="16"/>
        </w:rPr>
      </w:pPr>
      <w:r>
        <w:rPr>
          <w:spacing w:val="-2"/>
          <w:sz w:val="16"/>
        </w:rPr>
        <w:t>Двигательная,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ритмическая,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интонационная</w:t>
      </w:r>
    </w:p>
    <w:p w:rsidR="00BE3EF6" w:rsidRDefault="00BE3EF6">
      <w:pPr>
        <w:spacing w:line="254" w:lineRule="auto"/>
        <w:rPr>
          <w:sz w:val="16"/>
        </w:rPr>
        <w:sectPr w:rsidR="00BE3EF6">
          <w:pgSz w:w="16850" w:h="11900" w:orient="landscape"/>
          <w:pgMar w:top="0" w:right="566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528"/>
        <w:gridCol w:w="13380"/>
      </w:tblGrid>
      <w:tr w:rsidR="00BE3EF6">
        <w:trPr>
          <w:trHeight w:val="337"/>
        </w:trPr>
        <w:tc>
          <w:tcPr>
            <w:tcW w:w="1596" w:type="dxa"/>
          </w:tcPr>
          <w:p w:rsidR="00BE3EF6" w:rsidRDefault="00CC0339">
            <w:pPr>
              <w:pStyle w:val="TableParagraph"/>
              <w:spacing w:before="47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BE3EF6" w:rsidRDefault="00CC0339">
            <w:pPr>
              <w:pStyle w:val="TableParagraph"/>
              <w:spacing w:before="47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380" w:type="dxa"/>
          </w:tcPr>
          <w:p w:rsidR="00BE3EF6" w:rsidRDefault="00BE3E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E3EF6">
        <w:trPr>
          <w:trHeight w:val="318"/>
        </w:trPr>
        <w:tc>
          <w:tcPr>
            <w:tcW w:w="15504" w:type="dxa"/>
            <w:gridSpan w:val="3"/>
          </w:tcPr>
          <w:p w:rsidR="00BE3EF6" w:rsidRDefault="00CC0339">
            <w:pPr>
              <w:pStyle w:val="TableParagraph"/>
              <w:spacing w:before="47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Русская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</w:tbl>
    <w:p w:rsidR="00BE3EF6" w:rsidRDefault="00BE3EF6">
      <w:pPr>
        <w:pStyle w:val="TableParagraph"/>
        <w:rPr>
          <w:b/>
          <w:sz w:val="16"/>
        </w:rPr>
        <w:sectPr w:rsidR="00BE3EF6">
          <w:pgSz w:w="16850" w:h="11900" w:orient="landscape"/>
          <w:pgMar w:top="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1"/>
        <w:gridCol w:w="1767"/>
        <w:gridCol w:w="3135"/>
        <w:gridCol w:w="1260"/>
        <w:gridCol w:w="865"/>
        <w:gridCol w:w="1551"/>
        <w:gridCol w:w="1153"/>
        <w:gridCol w:w="1408"/>
      </w:tblGrid>
      <w:tr w:rsidR="00BE3EF6">
        <w:trPr>
          <w:trHeight w:val="1097"/>
        </w:trPr>
        <w:tc>
          <w:tcPr>
            <w:tcW w:w="396" w:type="dxa"/>
            <w:vMerge w:val="restart"/>
          </w:tcPr>
          <w:p w:rsidR="00BE3EF6" w:rsidRDefault="00CC0339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2.1.</w:t>
            </w:r>
          </w:p>
        </w:tc>
        <w:tc>
          <w:tcPr>
            <w:tcW w:w="1200" w:type="dxa"/>
            <w:vMerge w:val="restart"/>
          </w:tcPr>
          <w:p w:rsidR="00BE3EF6" w:rsidRDefault="00CC0339">
            <w:pPr>
              <w:pStyle w:val="TableParagraph"/>
              <w:spacing w:before="73" w:line="244" w:lineRule="auto"/>
              <w:ind w:right="199"/>
              <w:rPr>
                <w:sz w:val="16"/>
              </w:rPr>
            </w:pPr>
            <w:r>
              <w:rPr>
                <w:spacing w:val="-4"/>
                <w:sz w:val="16"/>
              </w:rPr>
              <w:t>Золотой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век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культуры</w:t>
            </w:r>
          </w:p>
        </w:tc>
        <w:tc>
          <w:tcPr>
            <w:tcW w:w="528" w:type="dxa"/>
            <w:vMerge w:val="restart"/>
          </w:tcPr>
          <w:p w:rsidR="00BE3EF6" w:rsidRDefault="00CC033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  <w:vMerge w:val="restart"/>
          </w:tcPr>
          <w:p w:rsidR="00BE3EF6" w:rsidRDefault="00CC033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vMerge w:val="restart"/>
          </w:tcPr>
          <w:p w:rsidR="00BE3EF6" w:rsidRDefault="00CC033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67" w:type="dxa"/>
            <w:vMerge w:val="restart"/>
          </w:tcPr>
          <w:p w:rsidR="00BE3EF6" w:rsidRDefault="00CC0339">
            <w:pPr>
              <w:pStyle w:val="TableParagraph"/>
              <w:spacing w:before="73" w:line="249" w:lineRule="auto"/>
              <w:ind w:left="76" w:right="391"/>
              <w:rPr>
                <w:sz w:val="16"/>
              </w:rPr>
            </w:pPr>
            <w:r>
              <w:rPr>
                <w:sz w:val="16"/>
              </w:rPr>
              <w:t>Городская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песня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"Вечерний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звон",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Романсы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Алябьева,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Варламова,</w:t>
            </w:r>
          </w:p>
        </w:tc>
        <w:tc>
          <w:tcPr>
            <w:tcW w:w="3135" w:type="dxa"/>
            <w:vMerge w:val="restart"/>
          </w:tcPr>
          <w:p w:rsidR="00BE3EF6" w:rsidRDefault="00CC0339">
            <w:pPr>
              <w:pStyle w:val="TableParagraph"/>
              <w:spacing w:before="66" w:line="254" w:lineRule="auto"/>
              <w:ind w:left="76" w:right="38"/>
              <w:rPr>
                <w:sz w:val="16"/>
              </w:rPr>
            </w:pPr>
            <w:r>
              <w:rPr>
                <w:spacing w:val="-2"/>
                <w:sz w:val="16"/>
              </w:rPr>
              <w:t>https://</w:t>
            </w:r>
            <w:hyperlink r:id="rId5">
              <w:r>
                <w:rPr>
                  <w:spacing w:val="-2"/>
                  <w:sz w:val="16"/>
                </w:rPr>
                <w:t>www.youtube.com/playlist?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list=PLTV1xwobbrcearbAxdE3a4tcSgh3apT1e-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выбору</w:t>
            </w:r>
          </w:p>
          <w:p w:rsidR="00BE3EF6" w:rsidRDefault="00BE3EF6">
            <w:pPr>
              <w:pStyle w:val="TableParagraph"/>
              <w:spacing w:before="18"/>
              <w:ind w:left="0"/>
              <w:rPr>
                <w:sz w:val="16"/>
              </w:rPr>
            </w:pPr>
          </w:p>
          <w:p w:rsidR="00BE3EF6" w:rsidRDefault="00CC0339">
            <w:pPr>
              <w:pStyle w:val="TableParagraph"/>
              <w:spacing w:before="1" w:line="247" w:lineRule="auto"/>
              <w:ind w:left="76" w:right="184"/>
              <w:rPr>
                <w:sz w:val="16"/>
              </w:rPr>
            </w:pPr>
            <w:r>
              <w:rPr>
                <w:spacing w:val="-2"/>
                <w:sz w:val="16"/>
              </w:rPr>
              <w:t>Чайковский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"Осень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цикла 16 песен</w:t>
            </w:r>
          </w:p>
        </w:tc>
        <w:tc>
          <w:tcPr>
            <w:tcW w:w="1260" w:type="dxa"/>
            <w:vMerge w:val="restart"/>
          </w:tcPr>
          <w:p w:rsidR="00BE3EF6" w:rsidRDefault="00CC0339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  <w:vMerge w:val="restart"/>
          </w:tcPr>
          <w:p w:rsidR="00BE3EF6" w:rsidRDefault="00CC0339">
            <w:pPr>
              <w:pStyle w:val="TableParagraph"/>
              <w:spacing w:before="7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07.11.2022</w:t>
            </w:r>
          </w:p>
          <w:p w:rsidR="00BE3EF6" w:rsidRDefault="00CC0339">
            <w:pPr>
              <w:pStyle w:val="TableParagraph"/>
              <w:spacing w:before="3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21.11.2022</w:t>
            </w:r>
          </w:p>
        </w:tc>
        <w:tc>
          <w:tcPr>
            <w:tcW w:w="1551" w:type="dxa"/>
            <w:vMerge w:val="restart"/>
          </w:tcPr>
          <w:p w:rsidR="00BE3EF6" w:rsidRDefault="00CC0339">
            <w:pPr>
              <w:pStyle w:val="TableParagraph"/>
              <w:spacing w:before="73" w:line="256" w:lineRule="auto"/>
              <w:ind w:left="75" w:right="96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шедеврами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русской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 XIX века,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художественного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содержания,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выразительных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лирического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композитором-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классиком.;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названий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</w:p>
          <w:p w:rsidR="00BE3EF6" w:rsidRDefault="00CC0339">
            <w:pPr>
              <w:pStyle w:val="TableParagraph"/>
              <w:spacing w:before="5" w:line="110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произведений.;</w:t>
            </w:r>
          </w:p>
        </w:tc>
        <w:tc>
          <w:tcPr>
            <w:tcW w:w="1153" w:type="dxa"/>
            <w:vMerge w:val="restart"/>
          </w:tcPr>
          <w:p w:rsidR="00BE3EF6" w:rsidRDefault="00CC0339">
            <w:pPr>
              <w:pStyle w:val="TableParagraph"/>
              <w:spacing w:before="71" w:line="252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1408" w:type="dxa"/>
            <w:tcBorders>
              <w:bottom w:val="single" w:sz="8" w:space="0" w:color="0000FF"/>
            </w:tcBorders>
          </w:tcPr>
          <w:p w:rsidR="00BE3EF6" w:rsidRDefault="00BE3EF6">
            <w:pPr>
              <w:pStyle w:val="TableParagraph"/>
              <w:spacing w:before="1" w:line="280" w:lineRule="auto"/>
              <w:ind w:left="1" w:right="124"/>
              <w:rPr>
                <w:rFonts w:ascii="Microsoft Sans Serif" w:hAnsi="Microsoft Sans Serif"/>
              </w:rPr>
            </w:pPr>
            <w:hyperlink r:id="rId6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Старинный</w:t>
              </w:r>
            </w:hyperlink>
            <w:r w:rsidR="00CC0339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7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русский</w:t>
              </w:r>
            </w:hyperlink>
            <w:r w:rsidR="00CC0339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8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романс.</w:t>
              </w:r>
              <w:r w:rsidR="00CC0339">
                <w:rPr>
                  <w:rFonts w:ascii="Microsoft Sans Serif" w:hAnsi="Microsoft Sans Serif"/>
                  <w:color w:val="0000FF"/>
                  <w:spacing w:val="-13"/>
                  <w:u w:val="single" w:color="0000FF"/>
                </w:rPr>
                <w:t xml:space="preserve"> </w:t>
              </w:r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Два</w:t>
              </w:r>
            </w:hyperlink>
          </w:p>
          <w:p w:rsidR="00BE3EF6" w:rsidRDefault="00BE3EF6">
            <w:pPr>
              <w:pStyle w:val="TableParagraph"/>
              <w:spacing w:before="0" w:line="203" w:lineRule="exact"/>
              <w:ind w:left="1"/>
              <w:rPr>
                <w:rFonts w:ascii="Microsoft Sans Serif" w:hAnsi="Microsoft Sans Serif"/>
              </w:rPr>
            </w:pPr>
            <w:hyperlink r:id="rId9">
              <w:r w:rsidR="00CC0339">
                <w:rPr>
                  <w:rFonts w:ascii="Microsoft Sans Serif" w:hAnsi="Microsoft Sans Serif"/>
                  <w:color w:val="0000FF"/>
                  <w:spacing w:val="-2"/>
                </w:rPr>
                <w:t>музыкальных</w:t>
              </w:r>
            </w:hyperlink>
          </w:p>
        </w:tc>
      </w:tr>
      <w:tr w:rsidR="00BE3EF6">
        <w:trPr>
          <w:trHeight w:val="3617"/>
        </w:trPr>
        <w:tc>
          <w:tcPr>
            <w:tcW w:w="396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single" w:sz="8" w:space="0" w:color="0000FF"/>
            </w:tcBorders>
          </w:tcPr>
          <w:p w:rsidR="00BE3EF6" w:rsidRDefault="00BE3EF6">
            <w:pPr>
              <w:pStyle w:val="TableParagraph"/>
              <w:spacing w:before="47" w:line="280" w:lineRule="auto"/>
              <w:ind w:left="1"/>
              <w:rPr>
                <w:rFonts w:ascii="Microsoft Sans Serif" w:hAnsi="Microsoft Sans Serif"/>
              </w:rPr>
            </w:pPr>
            <w:hyperlink r:id="rId10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посвящения.</w:t>
              </w:r>
            </w:hyperlink>
            <w:r w:rsidR="00CC0339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11">
              <w:r w:rsidR="00CC0339">
                <w:rPr>
                  <w:rFonts w:ascii="Microsoft Sans Serif" w:hAnsi="Microsoft Sans Serif"/>
                  <w:color w:val="0000FF"/>
                  <w:u w:val="single" w:color="0000FF"/>
                </w:rPr>
                <w:t>Музыка 6</w:t>
              </w:r>
            </w:hyperlink>
            <w:r w:rsidR="00CC0339">
              <w:rPr>
                <w:rFonts w:ascii="Microsoft Sans Serif" w:hAnsi="Microsoft Sans Serif"/>
                <w:color w:val="0000FF"/>
              </w:rPr>
              <w:t xml:space="preserve"> </w:t>
            </w:r>
            <w:hyperlink r:id="rId12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класс.</w:t>
              </w:r>
            </w:hyperlink>
          </w:p>
          <w:p w:rsidR="00BE3EF6" w:rsidRDefault="00BE3EF6">
            <w:pPr>
              <w:pStyle w:val="TableParagraph"/>
              <w:spacing w:before="0"/>
              <w:ind w:left="0"/>
            </w:pPr>
          </w:p>
          <w:p w:rsidR="00BE3EF6" w:rsidRDefault="00BE3EF6">
            <w:pPr>
              <w:pStyle w:val="TableParagraph"/>
              <w:spacing w:before="0"/>
              <w:ind w:left="0"/>
            </w:pPr>
          </w:p>
          <w:p w:rsidR="00BE3EF6" w:rsidRDefault="00BE3EF6">
            <w:pPr>
              <w:pStyle w:val="TableParagraph"/>
              <w:spacing w:before="122"/>
              <w:ind w:left="0"/>
            </w:pPr>
          </w:p>
          <w:p w:rsidR="00BE3EF6" w:rsidRDefault="00CC0339">
            <w:pPr>
              <w:pStyle w:val="TableParagraph"/>
              <w:spacing w:before="0" w:line="252" w:lineRule="auto"/>
              <w:ind w:left="73" w:right="354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"Первый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-2"/>
                <w:sz w:val="16"/>
              </w:rPr>
              <w:t>омпозитор-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М.Глинка"</w:t>
            </w:r>
          </w:p>
        </w:tc>
      </w:tr>
    </w:tbl>
    <w:p w:rsidR="00BE3EF6" w:rsidRDefault="00BE3EF6">
      <w:pPr>
        <w:pStyle w:val="TableParagraph"/>
        <w:spacing w:line="252" w:lineRule="auto"/>
        <w:rPr>
          <w:sz w:val="16"/>
        </w:rPr>
        <w:sectPr w:rsidR="00BE3EF6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1"/>
        <w:gridCol w:w="1767"/>
        <w:gridCol w:w="3135"/>
        <w:gridCol w:w="1260"/>
        <w:gridCol w:w="865"/>
        <w:gridCol w:w="1551"/>
        <w:gridCol w:w="1153"/>
        <w:gridCol w:w="1408"/>
      </w:tblGrid>
      <w:tr w:rsidR="00BE3EF6">
        <w:trPr>
          <w:trHeight w:val="6005"/>
        </w:trPr>
        <w:tc>
          <w:tcPr>
            <w:tcW w:w="396" w:type="dxa"/>
          </w:tcPr>
          <w:p w:rsidR="00BE3EF6" w:rsidRDefault="00CC0339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2.2.</w:t>
            </w:r>
          </w:p>
        </w:tc>
        <w:tc>
          <w:tcPr>
            <w:tcW w:w="1200" w:type="dxa"/>
          </w:tcPr>
          <w:p w:rsidR="00BE3EF6" w:rsidRDefault="00CC0339">
            <w:pPr>
              <w:pStyle w:val="TableParagraph"/>
              <w:spacing w:before="71" w:line="252" w:lineRule="auto"/>
              <w:ind w:right="115"/>
              <w:rPr>
                <w:sz w:val="16"/>
              </w:rPr>
            </w:pPr>
            <w:r>
              <w:rPr>
                <w:spacing w:val="-2"/>
                <w:sz w:val="16"/>
              </w:rPr>
              <w:t>История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страны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народа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композиторов</w:t>
            </w:r>
          </w:p>
        </w:tc>
        <w:tc>
          <w:tcPr>
            <w:tcW w:w="528" w:type="dxa"/>
          </w:tcPr>
          <w:p w:rsidR="00BE3EF6" w:rsidRDefault="00CC033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4" w:type="dxa"/>
          </w:tcPr>
          <w:p w:rsidR="00BE3EF6" w:rsidRDefault="00CC033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BE3EF6" w:rsidRDefault="00CC033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67" w:type="dxa"/>
          </w:tcPr>
          <w:p w:rsidR="00BE3EF6" w:rsidRDefault="00CC0339">
            <w:pPr>
              <w:pStyle w:val="TableParagraph"/>
              <w:spacing w:before="71" w:line="252" w:lineRule="auto"/>
              <w:ind w:left="76" w:right="235"/>
              <w:rPr>
                <w:sz w:val="16"/>
              </w:rPr>
            </w:pPr>
            <w:r>
              <w:rPr>
                <w:sz w:val="16"/>
              </w:rPr>
              <w:t>М.Глинка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"Иван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Сусанин",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П.Чайковского,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Н.А.Римского-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Корсакова,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Бородина,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С.ПРокофьева.</w:t>
            </w:r>
          </w:p>
        </w:tc>
        <w:tc>
          <w:tcPr>
            <w:tcW w:w="3135" w:type="dxa"/>
          </w:tcPr>
          <w:p w:rsidR="00BE3EF6" w:rsidRDefault="00CC0339">
            <w:pPr>
              <w:pStyle w:val="TableParagraph"/>
              <w:spacing w:before="66" w:line="254" w:lineRule="auto"/>
              <w:ind w:left="76" w:right="38"/>
              <w:rPr>
                <w:sz w:val="16"/>
              </w:rPr>
            </w:pPr>
            <w:r>
              <w:rPr>
                <w:spacing w:val="-2"/>
                <w:sz w:val="16"/>
              </w:rPr>
              <w:t>https://</w:t>
            </w:r>
            <w:hyperlink r:id="rId13">
              <w:r>
                <w:rPr>
                  <w:spacing w:val="-2"/>
                  <w:sz w:val="16"/>
                </w:rPr>
                <w:t>www.youtube.com/playlist?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list=PLTV1xwobbrcearbAxdE3a4tcSgh3apT1e-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выбору</w:t>
            </w:r>
          </w:p>
        </w:tc>
        <w:tc>
          <w:tcPr>
            <w:tcW w:w="1260" w:type="dxa"/>
          </w:tcPr>
          <w:p w:rsidR="00BE3EF6" w:rsidRDefault="00CC0339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</w:tcPr>
          <w:p w:rsidR="00BE3EF6" w:rsidRDefault="00CC0339">
            <w:pPr>
              <w:pStyle w:val="TableParagraph"/>
              <w:spacing w:before="7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22.11.2022</w:t>
            </w:r>
          </w:p>
          <w:p w:rsidR="00BE3EF6" w:rsidRDefault="00CC0339">
            <w:pPr>
              <w:pStyle w:val="TableParagraph"/>
              <w:spacing w:before="3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29.12.2022</w:t>
            </w:r>
          </w:p>
        </w:tc>
        <w:tc>
          <w:tcPr>
            <w:tcW w:w="1551" w:type="dxa"/>
          </w:tcPr>
          <w:p w:rsidR="00BE3EF6" w:rsidRDefault="00CC0339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BE3EF6" w:rsidRDefault="00CC0339">
            <w:pPr>
              <w:pStyle w:val="TableParagraph"/>
              <w:spacing w:before="13" w:line="256" w:lineRule="auto"/>
              <w:ind w:left="75" w:right="81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шедеврами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русской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XIX—XX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веков,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художественного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содержания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способов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выражения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патриотической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идеи,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гражданского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пафоса.;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патриотического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содержания,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композитором-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классиком.;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Гимна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названий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произведений.;</w:t>
            </w:r>
          </w:p>
        </w:tc>
        <w:tc>
          <w:tcPr>
            <w:tcW w:w="1153" w:type="dxa"/>
          </w:tcPr>
          <w:p w:rsidR="00BE3EF6" w:rsidRDefault="00CC0339">
            <w:pPr>
              <w:pStyle w:val="TableParagraph"/>
              <w:spacing w:before="73" w:line="249" w:lineRule="auto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гимна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РФ;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</w:p>
        </w:tc>
        <w:tc>
          <w:tcPr>
            <w:tcW w:w="1408" w:type="dxa"/>
          </w:tcPr>
          <w:p w:rsidR="00BE3EF6" w:rsidRDefault="00CC0339">
            <w:pPr>
              <w:pStyle w:val="TableParagraph"/>
              <w:spacing w:before="71" w:line="244" w:lineRule="auto"/>
              <w:ind w:left="73" w:right="124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благо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Отечества.</w:t>
            </w:r>
          </w:p>
          <w:p w:rsidR="00BE3EF6" w:rsidRDefault="00CC0339">
            <w:pPr>
              <w:pStyle w:val="TableParagraph"/>
              <w:spacing w:before="23" w:line="254" w:lineRule="auto"/>
              <w:ind w:left="73" w:right="98"/>
              <w:rPr>
                <w:sz w:val="16"/>
              </w:rPr>
            </w:pPr>
            <w:r>
              <w:rPr>
                <w:spacing w:val="-2"/>
                <w:sz w:val="16"/>
              </w:rPr>
              <w:t>А.Бородин"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"Патриот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С.Прокофьев"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"Интонация.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Гимн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символ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Родины""</w:t>
            </w:r>
          </w:p>
        </w:tc>
      </w:tr>
      <w:tr w:rsidR="00BE3EF6">
        <w:trPr>
          <w:trHeight w:val="338"/>
        </w:trPr>
        <w:tc>
          <w:tcPr>
            <w:tcW w:w="1596" w:type="dxa"/>
            <w:gridSpan w:val="2"/>
          </w:tcPr>
          <w:p w:rsidR="00BE3EF6" w:rsidRDefault="00CC033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BE3EF6" w:rsidRDefault="00CC033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384" w:type="dxa"/>
            <w:gridSpan w:val="9"/>
          </w:tcPr>
          <w:p w:rsidR="00BE3EF6" w:rsidRDefault="00BE3E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E3EF6">
        <w:trPr>
          <w:trHeight w:val="318"/>
        </w:trPr>
        <w:tc>
          <w:tcPr>
            <w:tcW w:w="15508" w:type="dxa"/>
            <w:gridSpan w:val="12"/>
          </w:tcPr>
          <w:p w:rsidR="00BE3EF6" w:rsidRDefault="00CC0339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Европейская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классическая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</w:t>
            </w:r>
          </w:p>
        </w:tc>
      </w:tr>
    </w:tbl>
    <w:p w:rsidR="00BE3EF6" w:rsidRDefault="00BE3EF6">
      <w:pPr>
        <w:pStyle w:val="TableParagraph"/>
        <w:rPr>
          <w:b/>
          <w:sz w:val="16"/>
        </w:rPr>
        <w:sectPr w:rsidR="00BE3EF6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1"/>
        <w:gridCol w:w="1767"/>
        <w:gridCol w:w="3135"/>
        <w:gridCol w:w="1260"/>
        <w:gridCol w:w="865"/>
        <w:gridCol w:w="1551"/>
        <w:gridCol w:w="1153"/>
        <w:gridCol w:w="1408"/>
      </w:tblGrid>
      <w:tr w:rsidR="00BE3EF6">
        <w:trPr>
          <w:trHeight w:val="5122"/>
        </w:trPr>
        <w:tc>
          <w:tcPr>
            <w:tcW w:w="396" w:type="dxa"/>
          </w:tcPr>
          <w:p w:rsidR="00BE3EF6" w:rsidRDefault="00CC0339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3.1.</w:t>
            </w:r>
          </w:p>
        </w:tc>
        <w:tc>
          <w:tcPr>
            <w:tcW w:w="1200" w:type="dxa"/>
          </w:tcPr>
          <w:p w:rsidR="00BE3EF6" w:rsidRDefault="00CC0339">
            <w:pPr>
              <w:pStyle w:val="TableParagraph"/>
              <w:spacing w:before="71" w:line="244" w:lineRule="auto"/>
              <w:ind w:right="115"/>
              <w:rPr>
                <w:sz w:val="16"/>
              </w:rPr>
            </w:pPr>
            <w:r>
              <w:rPr>
                <w:sz w:val="16"/>
              </w:rPr>
              <w:t>Музыка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зеркало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эпохи</w:t>
            </w:r>
          </w:p>
        </w:tc>
        <w:tc>
          <w:tcPr>
            <w:tcW w:w="528" w:type="dxa"/>
          </w:tcPr>
          <w:p w:rsidR="00BE3EF6" w:rsidRDefault="00CC033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</w:tcPr>
          <w:p w:rsidR="00BE3EF6" w:rsidRDefault="00CC033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BE3EF6" w:rsidRDefault="00CC033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67" w:type="dxa"/>
          </w:tcPr>
          <w:p w:rsidR="00BE3EF6" w:rsidRDefault="00CC0339">
            <w:pPr>
              <w:pStyle w:val="TableParagraph"/>
              <w:spacing w:before="73" w:line="244" w:lineRule="auto"/>
              <w:ind w:left="76" w:right="49"/>
              <w:rPr>
                <w:sz w:val="16"/>
              </w:rPr>
            </w:pPr>
            <w:r>
              <w:rPr>
                <w:spacing w:val="-2"/>
                <w:sz w:val="16"/>
              </w:rPr>
              <w:t>произведения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А.Вивальди,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Баха,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Бетховена</w:t>
            </w:r>
          </w:p>
        </w:tc>
        <w:tc>
          <w:tcPr>
            <w:tcW w:w="3135" w:type="dxa"/>
          </w:tcPr>
          <w:p w:rsidR="00BE3EF6" w:rsidRDefault="00CC0339">
            <w:pPr>
              <w:pStyle w:val="TableParagraph"/>
              <w:spacing w:before="66" w:line="254" w:lineRule="auto"/>
              <w:ind w:left="76" w:right="38"/>
              <w:rPr>
                <w:sz w:val="16"/>
              </w:rPr>
            </w:pPr>
            <w:r>
              <w:rPr>
                <w:spacing w:val="-2"/>
                <w:sz w:val="16"/>
              </w:rPr>
              <w:t>https://</w:t>
            </w:r>
            <w:hyperlink r:id="rId14">
              <w:r>
                <w:rPr>
                  <w:spacing w:val="-2"/>
                  <w:sz w:val="16"/>
                </w:rPr>
                <w:t>www.youtube.com/playlist?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list=PLTV1xwobbrcearbAxdE3a4tcSgh3apT1e-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выбору</w:t>
            </w:r>
          </w:p>
          <w:p w:rsidR="00BE3EF6" w:rsidRDefault="00BE3EF6">
            <w:pPr>
              <w:pStyle w:val="TableParagraph"/>
              <w:spacing w:before="14"/>
              <w:ind w:left="0"/>
              <w:rPr>
                <w:sz w:val="16"/>
              </w:rPr>
            </w:pPr>
          </w:p>
          <w:p w:rsidR="00BE3EF6" w:rsidRDefault="00CC0339">
            <w:pPr>
              <w:pStyle w:val="TableParagraph"/>
              <w:spacing w:before="0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Моцарт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</w:t>
            </w:r>
            <w:r>
              <w:rPr>
                <w:spacing w:val="-4"/>
                <w:sz w:val="16"/>
              </w:rPr>
              <w:t>Светлый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день"</w:t>
            </w:r>
          </w:p>
        </w:tc>
        <w:tc>
          <w:tcPr>
            <w:tcW w:w="1260" w:type="dxa"/>
          </w:tcPr>
          <w:p w:rsidR="00BE3EF6" w:rsidRDefault="00CC0339">
            <w:pPr>
              <w:pStyle w:val="TableParagraph"/>
              <w:spacing w:before="71" w:line="244" w:lineRule="auto"/>
              <w:ind w:left="75" w:right="73"/>
              <w:rPr>
                <w:sz w:val="16"/>
              </w:rPr>
            </w:pPr>
            <w:r>
              <w:rPr>
                <w:spacing w:val="-4"/>
                <w:sz w:val="16"/>
              </w:rPr>
              <w:t>Ритмические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каноны</w:t>
            </w:r>
          </w:p>
        </w:tc>
        <w:tc>
          <w:tcPr>
            <w:tcW w:w="865" w:type="dxa"/>
          </w:tcPr>
          <w:p w:rsidR="00BE3EF6" w:rsidRDefault="00CC0339">
            <w:pPr>
              <w:pStyle w:val="TableParagraph"/>
              <w:spacing w:before="66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03.02.2023</w:t>
            </w:r>
          </w:p>
        </w:tc>
        <w:tc>
          <w:tcPr>
            <w:tcW w:w="1551" w:type="dxa"/>
          </w:tcPr>
          <w:p w:rsidR="00BE3EF6" w:rsidRDefault="00CC0339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BE3EF6" w:rsidRDefault="00CC0339">
            <w:pPr>
              <w:pStyle w:val="TableParagraph"/>
              <w:spacing w:before="13" w:line="256" w:lineRule="auto"/>
              <w:ind w:left="75" w:right="96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образцами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полифонической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гомофонно-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гармонической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композитором-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изучаемых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данном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разделе).;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ритмических,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речевых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канонов.;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названий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</w:p>
          <w:p w:rsidR="00BE3EF6" w:rsidRDefault="00CC0339">
            <w:pPr>
              <w:pStyle w:val="TableParagraph"/>
              <w:spacing w:before="4" w:line="103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произведений.;</w:t>
            </w:r>
          </w:p>
        </w:tc>
        <w:tc>
          <w:tcPr>
            <w:tcW w:w="1153" w:type="dxa"/>
          </w:tcPr>
          <w:p w:rsidR="00BE3EF6" w:rsidRDefault="00CC0339">
            <w:pPr>
              <w:pStyle w:val="TableParagraph"/>
              <w:spacing w:before="73" w:line="244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викторина;</w:t>
            </w:r>
          </w:p>
        </w:tc>
        <w:tc>
          <w:tcPr>
            <w:tcW w:w="1408" w:type="dxa"/>
          </w:tcPr>
          <w:p w:rsidR="00BE3EF6" w:rsidRDefault="00CC0339">
            <w:pPr>
              <w:pStyle w:val="TableParagraph"/>
              <w:spacing w:before="73" w:line="249" w:lineRule="auto"/>
              <w:ind w:left="73" w:right="124"/>
              <w:rPr>
                <w:sz w:val="16"/>
              </w:rPr>
            </w:pPr>
            <w:r>
              <w:rPr>
                <w:spacing w:val="-4"/>
                <w:sz w:val="16"/>
              </w:rPr>
              <w:t>РЭШ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слушаю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А.Вивальди"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"Виват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тебе,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Бетховен",</w:t>
            </w:r>
          </w:p>
        </w:tc>
      </w:tr>
    </w:tbl>
    <w:p w:rsidR="00BE3EF6" w:rsidRDefault="00BE3EF6">
      <w:pPr>
        <w:pStyle w:val="TableParagraph"/>
        <w:spacing w:line="249" w:lineRule="auto"/>
        <w:rPr>
          <w:sz w:val="16"/>
        </w:rPr>
        <w:sectPr w:rsidR="00BE3EF6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1200"/>
        <w:gridCol w:w="528"/>
        <w:gridCol w:w="1104"/>
        <w:gridCol w:w="1141"/>
        <w:gridCol w:w="1767"/>
        <w:gridCol w:w="3135"/>
        <w:gridCol w:w="1260"/>
        <w:gridCol w:w="865"/>
        <w:gridCol w:w="1551"/>
        <w:gridCol w:w="1153"/>
        <w:gridCol w:w="1407"/>
      </w:tblGrid>
      <w:tr w:rsidR="00BE3EF6">
        <w:trPr>
          <w:trHeight w:val="2532"/>
        </w:trPr>
        <w:tc>
          <w:tcPr>
            <w:tcW w:w="397" w:type="dxa"/>
            <w:vMerge w:val="restart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3.2.</w:t>
            </w:r>
          </w:p>
        </w:tc>
        <w:tc>
          <w:tcPr>
            <w:tcW w:w="1200" w:type="dxa"/>
            <w:vMerge w:val="restart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71" w:line="244" w:lineRule="auto"/>
              <w:ind w:left="73" w:right="171"/>
              <w:rPr>
                <w:sz w:val="16"/>
              </w:rPr>
            </w:pPr>
            <w:r>
              <w:rPr>
                <w:spacing w:val="-4"/>
                <w:sz w:val="16"/>
              </w:rPr>
              <w:t>Музыкальный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</w:t>
            </w:r>
          </w:p>
        </w:tc>
        <w:tc>
          <w:tcPr>
            <w:tcW w:w="528" w:type="dxa"/>
            <w:vMerge w:val="restart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04" w:type="dxa"/>
            <w:vMerge w:val="restart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vMerge w:val="restart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67" w:type="dxa"/>
            <w:vMerge w:val="restart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73" w:line="244" w:lineRule="auto"/>
              <w:ind w:left="75" w:right="49"/>
              <w:rPr>
                <w:sz w:val="16"/>
              </w:rPr>
            </w:pPr>
            <w:r>
              <w:rPr>
                <w:spacing w:val="-2"/>
                <w:sz w:val="16"/>
              </w:rPr>
              <w:t>Произведения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Л.Бетховена,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Шуберта,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Листа,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Шопена</w:t>
            </w:r>
          </w:p>
        </w:tc>
        <w:tc>
          <w:tcPr>
            <w:tcW w:w="3135" w:type="dxa"/>
            <w:vMerge w:val="restart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Моцарт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"Светлый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день"</w:t>
            </w:r>
          </w:p>
        </w:tc>
        <w:tc>
          <w:tcPr>
            <w:tcW w:w="1260" w:type="dxa"/>
            <w:vMerge w:val="restart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  <w:vMerge w:val="restart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08.03.2023</w:t>
            </w:r>
          </w:p>
        </w:tc>
        <w:tc>
          <w:tcPr>
            <w:tcW w:w="1551" w:type="dxa"/>
            <w:vMerge w:val="restart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BE3EF6" w:rsidRDefault="00CC0339">
            <w:pPr>
              <w:pStyle w:val="TableParagraph"/>
              <w:spacing w:before="11" w:line="256" w:lineRule="auto"/>
              <w:ind w:right="95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композиторов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венских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классиков,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романтиков,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произведений.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Сопереживание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образу,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идентификация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лирическим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героем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Узнавание на слух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мелодий,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интонаций,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ритмов,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языка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изучаемых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умение напеть 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наиболее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яркие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темы,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ритмо-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интонации.;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Разучивание,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сочинённого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композитором-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классиком,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художественная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интерпретация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названий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изученных</w:t>
            </w:r>
          </w:p>
        </w:tc>
        <w:tc>
          <w:tcPr>
            <w:tcW w:w="1153" w:type="dxa"/>
            <w:vMerge w:val="restart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71" w:line="252" w:lineRule="auto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Устный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викторина;</w:t>
            </w:r>
          </w:p>
        </w:tc>
        <w:tc>
          <w:tcPr>
            <w:tcW w:w="1407" w:type="dxa"/>
            <w:tcBorders>
              <w:bottom w:val="single" w:sz="8" w:space="0" w:color="0000FF"/>
            </w:tcBorders>
          </w:tcPr>
          <w:p w:rsidR="00BE3EF6" w:rsidRDefault="00CC0339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4"/>
                <w:sz w:val="16"/>
              </w:rPr>
              <w:t>РЭШ,</w:t>
            </w:r>
          </w:p>
          <w:p w:rsidR="00BE3EF6" w:rsidRDefault="00BE3EF6">
            <w:pPr>
              <w:pStyle w:val="TableParagraph"/>
              <w:spacing w:before="71"/>
              <w:ind w:left="0"/>
              <w:rPr>
                <w:sz w:val="16"/>
              </w:rPr>
            </w:pPr>
          </w:p>
          <w:p w:rsidR="00BE3EF6" w:rsidRDefault="00CC0339">
            <w:pPr>
              <w:pStyle w:val="TableParagraph"/>
              <w:spacing w:before="1" w:line="273" w:lineRule="auto"/>
              <w:ind w:left="0" w:right="129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5B9BD4"/>
                <w:spacing w:val="-2"/>
              </w:rPr>
              <w:t>Видеоуроки</w:t>
            </w:r>
            <w:r>
              <w:rPr>
                <w:rFonts w:ascii="Calibri Light" w:hAnsi="Calibri Light"/>
                <w:color w:val="5B9BD4"/>
                <w:spacing w:val="-11"/>
              </w:rPr>
              <w:t xml:space="preserve"> </w:t>
            </w:r>
            <w:r>
              <w:rPr>
                <w:rFonts w:ascii="Calibri Light" w:hAnsi="Calibri Light"/>
                <w:color w:val="5B9BD4"/>
                <w:spacing w:val="-2"/>
              </w:rPr>
              <w:t xml:space="preserve">6 </w:t>
            </w:r>
            <w:r>
              <w:rPr>
                <w:rFonts w:ascii="Calibri Light" w:hAnsi="Calibri Light"/>
                <w:color w:val="5B9BD4"/>
              </w:rPr>
              <w:t>кл ютуб</w:t>
            </w:r>
          </w:p>
          <w:p w:rsidR="00BE3EF6" w:rsidRDefault="00BE3EF6">
            <w:pPr>
              <w:pStyle w:val="TableParagraph"/>
              <w:spacing w:before="65"/>
              <w:ind w:left="0"/>
            </w:pPr>
          </w:p>
          <w:p w:rsidR="00BE3EF6" w:rsidRDefault="00BE3EF6">
            <w:pPr>
              <w:pStyle w:val="TableParagraph"/>
              <w:spacing w:before="0" w:line="280" w:lineRule="auto"/>
              <w:ind w:left="0" w:right="521"/>
              <w:jc w:val="both"/>
              <w:rPr>
                <w:rFonts w:ascii="Microsoft Sans Serif" w:hAnsi="Microsoft Sans Serif"/>
              </w:rPr>
            </w:pPr>
            <w:hyperlink r:id="rId15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Могучее</w:t>
              </w:r>
            </w:hyperlink>
            <w:r w:rsidR="00CC0339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16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царство</w:t>
              </w:r>
            </w:hyperlink>
            <w:r w:rsidR="00CC0339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17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Шопена.</w:t>
              </w:r>
            </w:hyperlink>
          </w:p>
          <w:p w:rsidR="00BE3EF6" w:rsidRDefault="00BE3EF6">
            <w:pPr>
              <w:pStyle w:val="TableParagraph"/>
              <w:spacing w:before="0" w:line="202" w:lineRule="exact"/>
              <w:ind w:left="0"/>
              <w:rPr>
                <w:rFonts w:ascii="Microsoft Sans Serif" w:hAnsi="Microsoft Sans Serif"/>
              </w:rPr>
            </w:pPr>
            <w:hyperlink r:id="rId18">
              <w:r w:rsidR="00CC0339">
                <w:rPr>
                  <w:rFonts w:ascii="Microsoft Sans Serif" w:hAnsi="Microsoft Sans Serif"/>
                  <w:color w:val="0000FF"/>
                  <w:spacing w:val="-2"/>
                </w:rPr>
                <w:t>Инструмента</w:t>
              </w:r>
            </w:hyperlink>
          </w:p>
        </w:tc>
      </w:tr>
      <w:tr w:rsidR="00BE3EF6">
        <w:trPr>
          <w:trHeight w:val="1144"/>
        </w:trPr>
        <w:tc>
          <w:tcPr>
            <w:tcW w:w="397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8" w:space="0" w:color="0000FF"/>
              <w:bottom w:val="single" w:sz="8" w:space="0" w:color="0000FF"/>
            </w:tcBorders>
          </w:tcPr>
          <w:p w:rsidR="00BE3EF6" w:rsidRDefault="00BE3EF6">
            <w:pPr>
              <w:pStyle w:val="TableParagraph"/>
              <w:spacing w:before="47" w:line="280" w:lineRule="auto"/>
              <w:ind w:left="0" w:right="163"/>
              <w:rPr>
                <w:rFonts w:ascii="Microsoft Sans Serif" w:hAnsi="Microsoft Sans Serif"/>
              </w:rPr>
            </w:pPr>
            <w:hyperlink r:id="rId19">
              <w:r w:rsidR="00CC0339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льная</w:t>
              </w:r>
            </w:hyperlink>
            <w:r w:rsidR="00CC0339">
              <w:rPr>
                <w:rFonts w:ascii="Microsoft Sans Serif" w:hAnsi="Microsoft Sans Serif"/>
                <w:color w:val="0000FF"/>
                <w:spacing w:val="-4"/>
              </w:rPr>
              <w:t xml:space="preserve"> </w:t>
            </w:r>
            <w:hyperlink r:id="rId20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баллада,</w:t>
              </w:r>
            </w:hyperlink>
            <w:r w:rsidR="00CC0339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21">
              <w:r w:rsidR="00CC0339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ноктюрн</w:t>
              </w:r>
              <w:r w:rsidR="00CC0339">
                <w:rPr>
                  <w:rFonts w:ascii="Microsoft Sans Serif" w:hAnsi="Microsoft Sans Serif"/>
                  <w:color w:val="0000FF"/>
                  <w:spacing w:val="-11"/>
                  <w:u w:val="single" w:color="0000FF"/>
                </w:rPr>
                <w:t xml:space="preserve"> </w:t>
              </w:r>
              <w:r w:rsidR="00CC0339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как</w:t>
              </w:r>
            </w:hyperlink>
          </w:p>
          <w:p w:rsidR="00BE3EF6" w:rsidRDefault="00BE3EF6">
            <w:pPr>
              <w:pStyle w:val="TableParagraph"/>
              <w:spacing w:before="0" w:line="203" w:lineRule="exact"/>
              <w:ind w:left="0"/>
              <w:rPr>
                <w:rFonts w:ascii="Microsoft Sans Serif" w:hAnsi="Microsoft Sans Serif"/>
              </w:rPr>
            </w:pPr>
            <w:hyperlink r:id="rId22">
              <w:r w:rsidR="00CC0339">
                <w:rPr>
                  <w:rFonts w:ascii="Microsoft Sans Serif" w:hAnsi="Microsoft Sans Serif"/>
                  <w:color w:val="0000FF"/>
                  <w:spacing w:val="-4"/>
                </w:rPr>
                <w:t>музыкальные</w:t>
              </w:r>
            </w:hyperlink>
          </w:p>
        </w:tc>
      </w:tr>
      <w:tr w:rsidR="00BE3EF6">
        <w:trPr>
          <w:trHeight w:val="4879"/>
        </w:trPr>
        <w:tc>
          <w:tcPr>
            <w:tcW w:w="397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single" w:sz="6" w:space="0" w:color="000000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8" w:space="0" w:color="0000FF"/>
              <w:bottom w:val="single" w:sz="6" w:space="0" w:color="000000"/>
            </w:tcBorders>
          </w:tcPr>
          <w:p w:rsidR="00BE3EF6" w:rsidRDefault="00BE3EF6">
            <w:pPr>
              <w:pStyle w:val="TableParagraph"/>
              <w:spacing w:before="45" w:line="280" w:lineRule="auto"/>
              <w:ind w:left="0" w:right="311"/>
              <w:rPr>
                <w:rFonts w:ascii="Microsoft Sans Serif" w:hAnsi="Microsoft Sans Serif"/>
              </w:rPr>
            </w:pPr>
            <w:hyperlink r:id="rId23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жанры.</w:t>
              </w:r>
            </w:hyperlink>
            <w:r w:rsidR="00CC0339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24">
              <w:r w:rsidR="00CC0339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Картинная</w:t>
              </w:r>
            </w:hyperlink>
            <w:r w:rsidR="00CC0339">
              <w:rPr>
                <w:rFonts w:ascii="Microsoft Sans Serif" w:hAnsi="Microsoft Sans Serif"/>
                <w:color w:val="0000FF"/>
                <w:spacing w:val="-4"/>
              </w:rPr>
              <w:t xml:space="preserve"> </w:t>
            </w:r>
            <w:hyperlink r:id="rId25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галерея</w:t>
              </w:r>
            </w:hyperlink>
          </w:p>
          <w:p w:rsidR="00BE3EF6" w:rsidRDefault="00BE3EF6">
            <w:pPr>
              <w:pStyle w:val="TableParagraph"/>
              <w:spacing w:before="0"/>
              <w:ind w:left="0"/>
            </w:pPr>
          </w:p>
          <w:p w:rsidR="00BE3EF6" w:rsidRDefault="00BE3EF6">
            <w:pPr>
              <w:pStyle w:val="TableParagraph"/>
              <w:spacing w:before="2"/>
              <w:ind w:left="0"/>
            </w:pPr>
          </w:p>
          <w:p w:rsidR="00BE3EF6" w:rsidRDefault="00BE3EF6">
            <w:pPr>
              <w:pStyle w:val="TableParagraph"/>
              <w:spacing w:before="0"/>
              <w:ind w:left="0"/>
              <w:rPr>
                <w:rFonts w:ascii="Microsoft Sans Serif" w:hAnsi="Microsoft Sans Serif"/>
              </w:rPr>
            </w:pPr>
            <w:hyperlink r:id="rId26">
              <w:r w:rsidR="00CC0339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Тема</w:t>
              </w:r>
            </w:hyperlink>
          </w:p>
          <w:p w:rsidR="00BE3EF6" w:rsidRDefault="00BE3EF6">
            <w:pPr>
              <w:pStyle w:val="TableParagraph"/>
              <w:spacing w:before="42" w:line="283" w:lineRule="auto"/>
              <w:ind w:left="0"/>
              <w:rPr>
                <w:rFonts w:ascii="Microsoft Sans Serif" w:hAnsi="Microsoft Sans Serif"/>
              </w:rPr>
            </w:pPr>
            <w:hyperlink r:id="rId27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героизма</w:t>
              </w:r>
              <w:r w:rsidR="00CC0339">
                <w:rPr>
                  <w:rFonts w:ascii="Microsoft Sans Serif" w:hAnsi="Microsoft Sans Serif"/>
                  <w:color w:val="0000FF"/>
                  <w:spacing w:val="-13"/>
                  <w:u w:val="single" w:color="0000FF"/>
                </w:rPr>
                <w:t xml:space="preserve"> </w:t>
              </w:r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в</w:t>
              </w:r>
            </w:hyperlink>
            <w:r w:rsidR="00CC0339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28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музыке.</w:t>
              </w:r>
            </w:hyperlink>
          </w:p>
          <w:p w:rsidR="00BE3EF6" w:rsidRDefault="00BE3EF6">
            <w:pPr>
              <w:pStyle w:val="TableParagraph"/>
              <w:spacing w:before="0" w:line="280" w:lineRule="auto"/>
              <w:ind w:left="0"/>
              <w:rPr>
                <w:rFonts w:ascii="Microsoft Sans Serif" w:hAnsi="Microsoft Sans Serif"/>
              </w:rPr>
            </w:pPr>
            <w:hyperlink r:id="rId29">
              <w:r w:rsidR="00CC0339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Музыка</w:t>
              </w:r>
              <w:r w:rsidR="00CC0339">
                <w:rPr>
                  <w:rFonts w:ascii="Microsoft Sans Serif" w:hAnsi="Microsoft Sans Serif"/>
                  <w:color w:val="0000FF"/>
                  <w:spacing w:val="-11"/>
                  <w:u w:val="single" w:color="0000FF"/>
                </w:rPr>
                <w:t xml:space="preserve"> </w:t>
              </w:r>
              <w:r w:rsidR="00CC0339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7</w:t>
              </w:r>
            </w:hyperlink>
            <w:r w:rsidR="00CC0339">
              <w:rPr>
                <w:rFonts w:ascii="Microsoft Sans Serif" w:hAnsi="Microsoft Sans Serif"/>
                <w:color w:val="0000FF"/>
                <w:spacing w:val="-4"/>
              </w:rPr>
              <w:t xml:space="preserve"> </w:t>
            </w:r>
            <w:hyperlink r:id="rId30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класс.</w:t>
              </w:r>
            </w:hyperlink>
          </w:p>
        </w:tc>
      </w:tr>
      <w:tr w:rsidR="00BE3EF6">
        <w:trPr>
          <w:trHeight w:val="336"/>
        </w:trPr>
        <w:tc>
          <w:tcPr>
            <w:tcW w:w="1597" w:type="dxa"/>
            <w:gridSpan w:val="2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383" w:type="dxa"/>
            <w:gridSpan w:val="9"/>
            <w:tcBorders>
              <w:top w:val="single" w:sz="6" w:space="0" w:color="000000"/>
            </w:tcBorders>
          </w:tcPr>
          <w:p w:rsidR="00BE3EF6" w:rsidRDefault="00BE3EF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E3EF6">
        <w:trPr>
          <w:trHeight w:val="318"/>
        </w:trPr>
        <w:tc>
          <w:tcPr>
            <w:tcW w:w="15508" w:type="dxa"/>
            <w:gridSpan w:val="12"/>
          </w:tcPr>
          <w:p w:rsidR="00BE3EF6" w:rsidRDefault="00CC0339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spacing w:val="-4"/>
                <w:sz w:val="16"/>
              </w:rPr>
              <w:t>Модуль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4.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Жанры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музыкального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искусства</w:t>
            </w:r>
          </w:p>
        </w:tc>
      </w:tr>
    </w:tbl>
    <w:p w:rsidR="00BE3EF6" w:rsidRDefault="00BE3EF6">
      <w:pPr>
        <w:pStyle w:val="TableParagraph"/>
        <w:rPr>
          <w:b/>
          <w:sz w:val="16"/>
        </w:rPr>
        <w:sectPr w:rsidR="00BE3EF6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1200"/>
        <w:gridCol w:w="528"/>
        <w:gridCol w:w="1104"/>
        <w:gridCol w:w="1141"/>
        <w:gridCol w:w="1767"/>
        <w:gridCol w:w="3135"/>
        <w:gridCol w:w="1260"/>
        <w:gridCol w:w="865"/>
        <w:gridCol w:w="1551"/>
        <w:gridCol w:w="1153"/>
        <w:gridCol w:w="1407"/>
      </w:tblGrid>
      <w:tr w:rsidR="00BE3EF6">
        <w:trPr>
          <w:trHeight w:val="6378"/>
        </w:trPr>
        <w:tc>
          <w:tcPr>
            <w:tcW w:w="397" w:type="dxa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66"/>
              <w:ind w:lef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4.1.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71" w:line="244" w:lineRule="auto"/>
              <w:ind w:left="73" w:right="468"/>
              <w:rPr>
                <w:sz w:val="16"/>
              </w:rPr>
            </w:pPr>
            <w:r>
              <w:rPr>
                <w:spacing w:val="-4"/>
                <w:sz w:val="16"/>
              </w:rPr>
              <w:t>Камерная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67" w:type="dxa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66" w:line="254" w:lineRule="auto"/>
              <w:ind w:left="75" w:right="49"/>
              <w:rPr>
                <w:sz w:val="16"/>
              </w:rPr>
            </w:pPr>
            <w:r>
              <w:rPr>
                <w:sz w:val="16"/>
              </w:rPr>
              <w:t>С.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Рахманинов.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Элегическое трио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фортепиано, скрипки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виолончели. Романс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Венгерский танец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скрипки и фортепиано.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Бородин.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Квартет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№2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(Ноктюрн, III ч.).</w:t>
            </w:r>
          </w:p>
          <w:p w:rsidR="00BE3EF6" w:rsidRDefault="00CC0339">
            <w:pPr>
              <w:pStyle w:val="TableParagraph"/>
              <w:spacing w:before="12" w:line="247" w:lineRule="auto"/>
              <w:ind w:left="75" w:right="49"/>
              <w:rPr>
                <w:sz w:val="16"/>
              </w:rPr>
            </w:pPr>
            <w:r>
              <w:rPr>
                <w:spacing w:val="-4"/>
                <w:sz w:val="16"/>
              </w:rPr>
              <w:t>«Маленькая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сюита»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фортепиано.</w:t>
            </w:r>
          </w:p>
          <w:p w:rsidR="00BE3EF6" w:rsidRDefault="00CC0339">
            <w:pPr>
              <w:pStyle w:val="TableParagraph"/>
              <w:spacing w:before="17" w:line="256" w:lineRule="auto"/>
              <w:ind w:left="75" w:right="104"/>
              <w:rPr>
                <w:sz w:val="16"/>
              </w:rPr>
            </w:pPr>
            <w:r>
              <w:rPr>
                <w:sz w:val="16"/>
              </w:rPr>
              <w:t>Тарантелла»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фортепиано в четыре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руки; «Полька»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фортепиано в четыре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руки м «Баллада» Ф.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Шопена,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«Ноктюрн»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квартета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Бородина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и«Ноктюрн»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Чайковского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66" w:line="254" w:lineRule="auto"/>
              <w:ind w:left="75" w:right="454"/>
              <w:rPr>
                <w:sz w:val="16"/>
              </w:rPr>
            </w:pPr>
            <w:r>
              <w:rPr>
                <w:spacing w:val="-2"/>
                <w:sz w:val="16"/>
              </w:rPr>
              <w:t>https</w:t>
            </w:r>
            <w:hyperlink r:id="rId31">
              <w:r>
                <w:rPr>
                  <w:spacing w:val="-2"/>
                  <w:sz w:val="16"/>
                </w:rPr>
                <w:t>://www.youtube.com/playlist?</w:t>
              </w:r>
            </w:hyperlink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list=PLTV1xwobbrccpjpvmRm7zGk_6v-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ikmPqY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-повыбору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06.04.2023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73" w:line="256" w:lineRule="auto"/>
              <w:ind w:right="167"/>
              <w:rPr>
                <w:sz w:val="16"/>
              </w:rPr>
            </w:pPr>
            <w:r>
              <w:rPr>
                <w:spacing w:val="-2"/>
                <w:sz w:val="16"/>
              </w:rPr>
              <w:t>Слушание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изучае</w:t>
            </w:r>
            <w:r>
              <w:rPr>
                <w:spacing w:val="-4"/>
                <w:sz w:val="16"/>
              </w:rPr>
              <w:t>мых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жанров,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(зарубежных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композиторов);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выразительных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характеристика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музыкальной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буквенной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наглядной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схемы.;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Разучивание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вокальных</w:t>
            </w:r>
          </w:p>
          <w:p w:rsidR="00BE3EF6" w:rsidRDefault="00CC0339">
            <w:pPr>
              <w:pStyle w:val="TableParagraph"/>
              <w:spacing w:before="5" w:line="256" w:lineRule="auto"/>
              <w:ind w:right="81"/>
              <w:rPr>
                <w:sz w:val="16"/>
              </w:rPr>
            </w:pPr>
            <w:r>
              <w:rPr>
                <w:spacing w:val="-4"/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инструментальных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жанров.;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71" w:line="252" w:lineRule="auto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Устный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опрос;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песни;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схемы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формы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произведения;</w:t>
            </w: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 w:rsidR="00BE3EF6" w:rsidRDefault="00CC0339">
            <w:pPr>
              <w:pStyle w:val="TableParagraph"/>
              <w:spacing w:before="73" w:line="254" w:lineRule="auto"/>
              <w:ind w:left="72" w:right="85"/>
              <w:rPr>
                <w:sz w:val="16"/>
              </w:rPr>
            </w:pPr>
            <w:r>
              <w:rPr>
                <w:spacing w:val="-2"/>
                <w:sz w:val="16"/>
              </w:rPr>
              <w:t>РЭШ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"Образность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вокальной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музыки"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"Жанры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инструментальной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фортепианной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"Камерная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музыка"</w:t>
            </w:r>
          </w:p>
          <w:p w:rsidR="00BE3EF6" w:rsidRDefault="00BE3EF6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:rsidR="00BE3EF6" w:rsidRDefault="00CC0339">
            <w:pPr>
              <w:pStyle w:val="TableParagraph"/>
              <w:spacing w:before="0" w:line="254" w:lineRule="auto"/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Ноктюрны </w:t>
            </w:r>
            <w:r>
              <w:rPr>
                <w:rFonts w:ascii="Calibri" w:hAnsi="Calibri"/>
              </w:rPr>
              <w:t>Шопена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кл</w:t>
            </w:r>
          </w:p>
          <w:p w:rsidR="00BE3EF6" w:rsidRDefault="00BE3EF6">
            <w:pPr>
              <w:pStyle w:val="TableParagraph"/>
              <w:spacing w:before="186"/>
              <w:ind w:left="0"/>
            </w:pPr>
          </w:p>
          <w:p w:rsidR="00BE3EF6" w:rsidRDefault="00CC0339">
            <w:pPr>
              <w:pStyle w:val="TableParagraph"/>
              <w:spacing w:before="0" w:line="254" w:lineRule="auto"/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Камерная музыка. </w:t>
            </w:r>
            <w:r>
              <w:rPr>
                <w:rFonts w:ascii="Calibri" w:hAnsi="Calibri"/>
              </w:rPr>
              <w:t>Музыка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 xml:space="preserve">7 </w:t>
            </w:r>
            <w:r>
              <w:rPr>
                <w:rFonts w:ascii="Calibri" w:hAnsi="Calibri"/>
                <w:spacing w:val="-2"/>
              </w:rPr>
              <w:t>класс</w:t>
            </w:r>
          </w:p>
          <w:p w:rsidR="00BE3EF6" w:rsidRDefault="00BE3EF6">
            <w:pPr>
              <w:pStyle w:val="TableParagraph"/>
              <w:spacing w:before="4" w:line="280" w:lineRule="auto"/>
              <w:ind w:left="0" w:right="85"/>
              <w:rPr>
                <w:rFonts w:ascii="Microsoft Sans Serif" w:hAnsi="Microsoft Sans Serif"/>
              </w:rPr>
            </w:pPr>
            <w:hyperlink r:id="rId32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Жанры</w:t>
              </w:r>
            </w:hyperlink>
            <w:r w:rsidR="00CC0339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33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инструмента</w:t>
              </w:r>
            </w:hyperlink>
            <w:r w:rsidR="00CC0339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34">
              <w:r w:rsidR="00CC0339">
                <w:rPr>
                  <w:rFonts w:ascii="Microsoft Sans Serif" w:hAnsi="Microsoft Sans Serif"/>
                  <w:color w:val="0000FF"/>
                  <w:u w:val="single" w:color="0000FF"/>
                </w:rPr>
                <w:t>льной и</w:t>
              </w:r>
            </w:hyperlink>
          </w:p>
          <w:p w:rsidR="00BE3EF6" w:rsidRDefault="00BE3EF6">
            <w:pPr>
              <w:pStyle w:val="TableParagraph"/>
              <w:spacing w:before="0" w:line="280" w:lineRule="auto"/>
              <w:ind w:left="0" w:right="315"/>
              <w:rPr>
                <w:rFonts w:ascii="Microsoft Sans Serif" w:hAnsi="Microsoft Sans Serif"/>
              </w:rPr>
            </w:pPr>
            <w:hyperlink r:id="rId35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вокальной</w:t>
              </w:r>
            </w:hyperlink>
            <w:r w:rsidR="00CC0339">
              <w:rPr>
                <w:rFonts w:ascii="Microsoft Sans Serif" w:hAnsi="Microsoft Sans Serif"/>
                <w:color w:val="0000FF"/>
                <w:spacing w:val="-2"/>
              </w:rPr>
              <w:t xml:space="preserve"> </w:t>
            </w:r>
            <w:hyperlink r:id="rId36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музыки.</w:t>
              </w:r>
            </w:hyperlink>
          </w:p>
          <w:p w:rsidR="00BE3EF6" w:rsidRDefault="00BE3EF6">
            <w:pPr>
              <w:pStyle w:val="TableParagraph"/>
              <w:spacing w:before="0" w:line="283" w:lineRule="auto"/>
              <w:ind w:left="0"/>
              <w:rPr>
                <w:rFonts w:ascii="Microsoft Sans Serif" w:hAnsi="Microsoft Sans Serif"/>
              </w:rPr>
            </w:pPr>
            <w:hyperlink r:id="rId37">
              <w:r w:rsidR="00CC0339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Музыка</w:t>
              </w:r>
              <w:r w:rsidR="00CC0339">
                <w:rPr>
                  <w:rFonts w:ascii="Microsoft Sans Serif" w:hAnsi="Microsoft Sans Serif"/>
                  <w:color w:val="0000FF"/>
                  <w:spacing w:val="-11"/>
                  <w:u w:val="single" w:color="0000FF"/>
                </w:rPr>
                <w:t xml:space="preserve"> </w:t>
              </w:r>
              <w:r w:rsidR="00CC0339">
                <w:rPr>
                  <w:rFonts w:ascii="Microsoft Sans Serif" w:hAnsi="Microsoft Sans Serif"/>
                  <w:color w:val="0000FF"/>
                  <w:spacing w:val="-4"/>
                  <w:u w:val="single" w:color="0000FF"/>
                </w:rPr>
                <w:t>5</w:t>
              </w:r>
            </w:hyperlink>
            <w:r w:rsidR="00CC0339">
              <w:rPr>
                <w:rFonts w:ascii="Microsoft Sans Serif" w:hAnsi="Microsoft Sans Serif"/>
                <w:color w:val="0000FF"/>
                <w:spacing w:val="-4"/>
              </w:rPr>
              <w:t xml:space="preserve"> </w:t>
            </w:r>
            <w:hyperlink r:id="rId38">
              <w:r w:rsidR="00CC0339">
                <w:rPr>
                  <w:rFonts w:ascii="Microsoft Sans Serif" w:hAnsi="Microsoft Sans Serif"/>
                  <w:color w:val="0000FF"/>
                  <w:spacing w:val="-2"/>
                  <w:u w:val="single" w:color="0000FF"/>
                </w:rPr>
                <w:t>класс.</w:t>
              </w:r>
            </w:hyperlink>
          </w:p>
        </w:tc>
      </w:tr>
      <w:tr w:rsidR="00BE3EF6">
        <w:trPr>
          <w:trHeight w:val="3982"/>
        </w:trPr>
        <w:tc>
          <w:tcPr>
            <w:tcW w:w="397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2"/>
              <w:ind w:lef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4.2.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7" w:line="249" w:lineRule="auto"/>
              <w:ind w:left="73" w:right="239"/>
              <w:rPr>
                <w:sz w:val="16"/>
              </w:rPr>
            </w:pPr>
            <w:r>
              <w:rPr>
                <w:spacing w:val="-4"/>
                <w:sz w:val="16"/>
              </w:rPr>
              <w:t>Циклические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жанры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67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7" w:line="252" w:lineRule="auto"/>
              <w:ind w:left="75" w:right="104"/>
              <w:rPr>
                <w:sz w:val="16"/>
              </w:rPr>
            </w:pPr>
            <w:r>
              <w:rPr>
                <w:spacing w:val="-2"/>
                <w:sz w:val="16"/>
              </w:rPr>
              <w:t>Бетховен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"Патетическая"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соната,№14,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Моцарт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Соната Ля мажор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Рахманинов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Соната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ф-но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BE3EF6" w:rsidRDefault="00CC0339">
            <w:pPr>
              <w:pStyle w:val="TableParagraph"/>
              <w:spacing w:before="0" w:line="182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виолончели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2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вокальный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цикл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7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02.05.2023</w:t>
            </w:r>
          </w:p>
          <w:p w:rsidR="00BE3EF6" w:rsidRDefault="00CC0339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04.05.2023</w:t>
            </w: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7"/>
              <w:rPr>
                <w:sz w:val="16"/>
              </w:rPr>
            </w:pPr>
            <w:r>
              <w:rPr>
                <w:spacing w:val="-10"/>
                <w:sz w:val="16"/>
              </w:rPr>
              <w:t>;</w:t>
            </w:r>
          </w:p>
          <w:p w:rsidR="00BE3EF6" w:rsidRDefault="00CC0339">
            <w:pPr>
              <w:pStyle w:val="TableParagraph"/>
              <w:spacing w:before="6" w:line="254" w:lineRule="auto"/>
              <w:ind w:right="114"/>
              <w:rPr>
                <w:sz w:val="16"/>
              </w:rPr>
            </w:pP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циклом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миниатюр.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принципа,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художественного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замысла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цикла.;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Разучивание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небольшого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вокального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цикла.;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Знакомство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строением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сонатной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формы.</w:t>
            </w:r>
          </w:p>
          <w:p w:rsidR="00BE3EF6" w:rsidRDefault="00CC0339">
            <w:pPr>
              <w:pStyle w:val="TableParagraph"/>
              <w:spacing w:before="28" w:line="252" w:lineRule="auto"/>
              <w:ind w:right="162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партий-тем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одной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классических</w:t>
            </w:r>
          </w:p>
          <w:p w:rsidR="00BE3EF6" w:rsidRDefault="00CC0339">
            <w:pPr>
              <w:pStyle w:val="TableParagraph"/>
              <w:spacing w:before="0" w:line="17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сонат.;</w:t>
            </w:r>
          </w:p>
        </w:tc>
        <w:tc>
          <w:tcPr>
            <w:tcW w:w="1153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7" w:line="249" w:lineRule="auto"/>
              <w:ind w:left="73" w:right="208"/>
              <w:rPr>
                <w:sz w:val="16"/>
              </w:rPr>
            </w:pPr>
            <w:r>
              <w:rPr>
                <w:spacing w:val="-4"/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песен;</w:t>
            </w:r>
          </w:p>
        </w:tc>
        <w:tc>
          <w:tcPr>
            <w:tcW w:w="1407" w:type="dxa"/>
            <w:tcBorders>
              <w:top w:val="single" w:sz="6" w:space="0" w:color="000000"/>
            </w:tcBorders>
          </w:tcPr>
          <w:p w:rsidR="00BE3EF6" w:rsidRDefault="00CC0339">
            <w:pPr>
              <w:pStyle w:val="TableParagraph"/>
              <w:spacing w:before="67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>РЭШ</w:t>
            </w:r>
          </w:p>
          <w:p w:rsidR="00BE3EF6" w:rsidRDefault="00CC0339">
            <w:pPr>
              <w:pStyle w:val="TableParagraph"/>
              <w:spacing w:before="13" w:line="254" w:lineRule="auto"/>
              <w:ind w:left="72" w:right="129"/>
              <w:rPr>
                <w:sz w:val="16"/>
              </w:rPr>
            </w:pPr>
            <w:r>
              <w:rPr>
                <w:spacing w:val="-2"/>
                <w:sz w:val="16"/>
              </w:rPr>
              <w:t>"Классическая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соната"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"Мир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полифинической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музыки",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"Философия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фуги"</w:t>
            </w:r>
          </w:p>
          <w:p w:rsidR="00BE3EF6" w:rsidRDefault="00BE3EF6">
            <w:pPr>
              <w:pStyle w:val="TableParagraph"/>
              <w:spacing w:before="81"/>
              <w:ind w:left="0"/>
              <w:rPr>
                <w:sz w:val="16"/>
              </w:rPr>
            </w:pPr>
          </w:p>
          <w:p w:rsidR="00BE3EF6" w:rsidRDefault="00CC0339">
            <w:pPr>
              <w:pStyle w:val="TableParagraph"/>
              <w:spacing w:before="0" w:line="276" w:lineRule="auto"/>
              <w:ind w:left="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5B9BD4"/>
                <w:spacing w:val="-2"/>
              </w:rPr>
              <w:t>Героические образы Бетховена</w:t>
            </w:r>
            <w:r>
              <w:rPr>
                <w:rFonts w:ascii="Calibri Light" w:hAnsi="Calibri Light"/>
                <w:color w:val="5B9BD4"/>
                <w:spacing w:val="-11"/>
              </w:rPr>
              <w:t xml:space="preserve"> </w:t>
            </w:r>
            <w:r>
              <w:rPr>
                <w:rFonts w:ascii="Calibri Light" w:hAnsi="Calibri Light"/>
                <w:color w:val="5B9BD4"/>
                <w:spacing w:val="-2"/>
              </w:rPr>
              <w:t>4</w:t>
            </w:r>
            <w:r>
              <w:rPr>
                <w:rFonts w:ascii="Calibri Light" w:hAnsi="Calibri Light"/>
                <w:color w:val="5B9BD4"/>
                <w:spacing w:val="-10"/>
              </w:rPr>
              <w:t xml:space="preserve"> </w:t>
            </w:r>
            <w:r>
              <w:rPr>
                <w:rFonts w:ascii="Calibri Light" w:hAnsi="Calibri Light"/>
                <w:color w:val="5B9BD4"/>
                <w:spacing w:val="-2"/>
              </w:rPr>
              <w:t>кл видеоуроки</w:t>
            </w:r>
          </w:p>
          <w:p w:rsidR="00BE3EF6" w:rsidRDefault="00CC0339">
            <w:pPr>
              <w:pStyle w:val="TableParagraph"/>
              <w:spacing w:before="229" w:line="310" w:lineRule="atLeast"/>
              <w:ind w:left="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5B9BD4"/>
                <w:spacing w:val="-2"/>
              </w:rPr>
              <w:t>Музыка</w:t>
            </w:r>
            <w:r>
              <w:rPr>
                <w:rFonts w:ascii="Calibri Light" w:hAnsi="Calibri Light"/>
                <w:color w:val="5B9BD4"/>
                <w:spacing w:val="-11"/>
              </w:rPr>
              <w:t xml:space="preserve"> </w:t>
            </w:r>
            <w:r>
              <w:rPr>
                <w:rFonts w:ascii="Calibri Light" w:hAnsi="Calibri Light"/>
                <w:color w:val="5B9BD4"/>
                <w:spacing w:val="-2"/>
              </w:rPr>
              <w:t>6</w:t>
            </w:r>
            <w:r>
              <w:rPr>
                <w:rFonts w:ascii="Calibri Light" w:hAnsi="Calibri Light"/>
                <w:color w:val="5B9BD4"/>
                <w:spacing w:val="-10"/>
              </w:rPr>
              <w:t xml:space="preserve"> </w:t>
            </w:r>
            <w:r>
              <w:rPr>
                <w:rFonts w:ascii="Calibri Light" w:hAnsi="Calibri Light"/>
                <w:color w:val="5B9BD4"/>
                <w:spacing w:val="-2"/>
              </w:rPr>
              <w:t xml:space="preserve">кл </w:t>
            </w:r>
            <w:r>
              <w:rPr>
                <w:rFonts w:ascii="Calibri Light" w:hAnsi="Calibri Light"/>
                <w:color w:val="5B9BD4"/>
                <w:spacing w:val="-4"/>
              </w:rPr>
              <w:t>ютуб</w:t>
            </w:r>
          </w:p>
        </w:tc>
      </w:tr>
      <w:tr w:rsidR="00BE3EF6">
        <w:trPr>
          <w:trHeight w:val="340"/>
        </w:trPr>
        <w:tc>
          <w:tcPr>
            <w:tcW w:w="1597" w:type="dxa"/>
            <w:gridSpan w:val="2"/>
          </w:tcPr>
          <w:p w:rsidR="00BE3EF6" w:rsidRDefault="00CC0339">
            <w:pPr>
              <w:pStyle w:val="TableParagraph"/>
              <w:spacing w:before="69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модулю</w:t>
            </w:r>
          </w:p>
        </w:tc>
        <w:tc>
          <w:tcPr>
            <w:tcW w:w="528" w:type="dxa"/>
          </w:tcPr>
          <w:p w:rsidR="00BE3EF6" w:rsidRDefault="00CC0339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383" w:type="dxa"/>
            <w:gridSpan w:val="9"/>
          </w:tcPr>
          <w:p w:rsidR="00BE3EF6" w:rsidRDefault="00BE3EF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BE3EF6" w:rsidRDefault="00BE3EF6">
      <w:pPr>
        <w:pStyle w:val="TableParagraph"/>
        <w:rPr>
          <w:sz w:val="16"/>
        </w:rPr>
        <w:sectPr w:rsidR="00BE3EF6">
          <w:pgSz w:w="16850" w:h="11900" w:orient="landscape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528"/>
        <w:gridCol w:w="1104"/>
        <w:gridCol w:w="1141"/>
        <w:gridCol w:w="11135"/>
      </w:tblGrid>
      <w:tr w:rsidR="00BE3EF6">
        <w:trPr>
          <w:trHeight w:val="931"/>
        </w:trPr>
        <w:tc>
          <w:tcPr>
            <w:tcW w:w="1596" w:type="dxa"/>
          </w:tcPr>
          <w:p w:rsidR="00BE3EF6" w:rsidRDefault="00CC0339">
            <w:pPr>
              <w:pStyle w:val="TableParagraph"/>
              <w:spacing w:before="71" w:line="249" w:lineRule="auto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ОБЩЕЕ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BE3EF6" w:rsidRDefault="00CC033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04" w:type="dxa"/>
          </w:tcPr>
          <w:p w:rsidR="00BE3EF6" w:rsidRDefault="00CC033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:rsidR="00BE3EF6" w:rsidRDefault="00CC0339">
            <w:pPr>
              <w:pStyle w:val="TableParagraph"/>
              <w:spacing w:before="66"/>
              <w:ind w:left="77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135" w:type="dxa"/>
          </w:tcPr>
          <w:p w:rsidR="00BE3EF6" w:rsidRDefault="00BE3E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E3EF6" w:rsidRDefault="00BE3EF6">
      <w:pPr>
        <w:pStyle w:val="TableParagraph"/>
        <w:rPr>
          <w:sz w:val="14"/>
        </w:rPr>
        <w:sectPr w:rsidR="00BE3EF6">
          <w:type w:val="continuous"/>
          <w:pgSz w:w="16850" w:h="11900" w:orient="landscape"/>
          <w:pgMar w:top="240" w:right="566" w:bottom="280" w:left="566" w:header="720" w:footer="720" w:gutter="0"/>
          <w:cols w:space="720"/>
        </w:sectPr>
      </w:pPr>
    </w:p>
    <w:p w:rsidR="00BE3EF6" w:rsidRDefault="00BE3EF6">
      <w:pPr>
        <w:pStyle w:val="a3"/>
        <w:spacing w:before="4"/>
        <w:ind w:left="0"/>
        <w:rPr>
          <w:sz w:val="17"/>
        </w:rPr>
      </w:pPr>
    </w:p>
    <w:p w:rsidR="00BE3EF6" w:rsidRDefault="00BE3EF6">
      <w:pPr>
        <w:pStyle w:val="a3"/>
        <w:rPr>
          <w:sz w:val="17"/>
        </w:rPr>
        <w:sectPr w:rsidR="00BE3EF6">
          <w:pgSz w:w="16850" w:h="11900" w:orient="landscape"/>
          <w:pgMar w:top="1320" w:right="566" w:bottom="280" w:left="566" w:header="720" w:footer="720" w:gutter="0"/>
          <w:cols w:space="720"/>
        </w:sectPr>
      </w:pPr>
    </w:p>
    <w:p w:rsidR="00BE3EF6" w:rsidRDefault="00CC0339">
      <w:pPr>
        <w:spacing w:before="66"/>
        <w:ind w:left="101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E3EF6" w:rsidRDefault="00BE3EF6">
      <w:pPr>
        <w:pStyle w:val="a3"/>
        <w:spacing w:before="88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231"/>
        <w:gridCol w:w="730"/>
        <w:gridCol w:w="1615"/>
        <w:gridCol w:w="1666"/>
        <w:gridCol w:w="1232"/>
        <w:gridCol w:w="1674"/>
      </w:tblGrid>
      <w:tr w:rsidR="00BE3EF6">
        <w:trPr>
          <w:trHeight w:val="482"/>
        </w:trPr>
        <w:tc>
          <w:tcPr>
            <w:tcW w:w="502" w:type="dxa"/>
            <w:vMerge w:val="restart"/>
          </w:tcPr>
          <w:p w:rsidR="00BE3EF6" w:rsidRDefault="00CC0339">
            <w:pPr>
              <w:pStyle w:val="TableParagraph"/>
              <w:spacing w:before="97" w:line="261" w:lineRule="auto"/>
              <w:ind w:right="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31" w:type="dxa"/>
            <w:vMerge w:val="restart"/>
          </w:tcPr>
          <w:p w:rsidR="00BE3EF6" w:rsidRDefault="00CC0339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1" w:type="dxa"/>
            <w:gridSpan w:val="3"/>
          </w:tcPr>
          <w:p w:rsidR="00BE3EF6" w:rsidRDefault="00CC0339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32" w:type="dxa"/>
            <w:vMerge w:val="restart"/>
          </w:tcPr>
          <w:p w:rsidR="00BE3EF6" w:rsidRDefault="00CC0339">
            <w:pPr>
              <w:pStyle w:val="TableParagraph"/>
              <w:spacing w:before="97"/>
              <w:ind w:left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E3EF6" w:rsidRDefault="00CC0339">
            <w:pPr>
              <w:pStyle w:val="TableParagraph"/>
              <w:spacing w:before="24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4" w:type="dxa"/>
            <w:vMerge w:val="restart"/>
          </w:tcPr>
          <w:p w:rsidR="00BE3EF6" w:rsidRDefault="00CC0339">
            <w:pPr>
              <w:pStyle w:val="TableParagraph"/>
              <w:spacing w:before="97" w:line="261" w:lineRule="auto"/>
              <w:ind w:left="71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BE3EF6">
        <w:trPr>
          <w:trHeight w:val="815"/>
        </w:trPr>
        <w:tc>
          <w:tcPr>
            <w:tcW w:w="502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95" w:line="261" w:lineRule="auto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95" w:line="261" w:lineRule="auto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 w:rsidR="00BE3EF6" w:rsidRDefault="00BE3EF6">
            <w:pPr>
              <w:rPr>
                <w:sz w:val="2"/>
                <w:szCs w:val="2"/>
              </w:rPr>
            </w:pPr>
          </w:p>
        </w:tc>
      </w:tr>
      <w:tr w:rsidR="00BE3EF6">
        <w:trPr>
          <w:trHeight w:val="1818"/>
        </w:trPr>
        <w:tc>
          <w:tcPr>
            <w:tcW w:w="502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0" w:line="280" w:lineRule="auto"/>
              <w:ind w:right="67"/>
              <w:rPr>
                <w:sz w:val="24"/>
              </w:rPr>
            </w:pPr>
            <w:r>
              <w:rPr>
                <w:sz w:val="24"/>
              </w:rPr>
              <w:t>Народное музыкальное 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Богатство и разнообразие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традиций народов нашей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E3EF6">
        <w:trPr>
          <w:trHeight w:val="1152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Музыка наших соседей: башкирская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0" w:line="271" w:lineRule="auto"/>
              <w:ind w:left="71" w:right="6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BE3EF6">
        <w:trPr>
          <w:trHeight w:val="815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соседей- народов севера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85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E3EF6">
        <w:trPr>
          <w:trHeight w:val="1149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Кавказа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0" w:line="271" w:lineRule="auto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 импровизация;</w:t>
            </w:r>
          </w:p>
        </w:tc>
      </w:tr>
      <w:tr w:rsidR="00BE3EF6">
        <w:trPr>
          <w:trHeight w:val="481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жанры.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85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E3EF6">
        <w:trPr>
          <w:trHeight w:val="1149"/>
        </w:trPr>
        <w:tc>
          <w:tcPr>
            <w:tcW w:w="502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0" w:line="271" w:lineRule="auto"/>
              <w:rPr>
                <w:sz w:val="24"/>
              </w:rPr>
            </w:pPr>
            <w:r>
              <w:rPr>
                <w:sz w:val="24"/>
              </w:rPr>
              <w:t>Общее и особенное в фольклоре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России: </w:t>
            </w:r>
            <w:r>
              <w:rPr>
                <w:spacing w:val="-2"/>
                <w:sz w:val="24"/>
              </w:rPr>
              <w:t>лирика,эпос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0" w:line="264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BE3EF6">
        <w:trPr>
          <w:trHeight w:val="1151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2" w:line="271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фольклоре народов </w:t>
            </w:r>
            <w:r>
              <w:rPr>
                <w:spacing w:val="-2"/>
                <w:sz w:val="24"/>
              </w:rPr>
              <w:t>России:танец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85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E3EF6">
        <w:trPr>
          <w:trHeight w:val="1149"/>
        </w:trPr>
        <w:tc>
          <w:tcPr>
            <w:tcW w:w="502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0" w:line="271" w:lineRule="auto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"народное музыкальное творчество России"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0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E3EF6">
        <w:trPr>
          <w:trHeight w:val="3477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0" w:line="285" w:lineRule="auto"/>
              <w:ind w:right="111"/>
              <w:rPr>
                <w:sz w:val="24"/>
              </w:rPr>
            </w:pPr>
            <w:r>
              <w:rPr>
                <w:sz w:val="24"/>
              </w:rPr>
              <w:t>Русская классическая музыка. Золотой век русской культуры. Светская музыка российского дворянства 19в.Увлечение западным искусством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(городская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песня "Вечерный звон", романсы Алябьев "Соловей", А.Варламов "Вдоль по улице метелица метет"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28.10.2022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85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BE3EF6" w:rsidRDefault="00BE3EF6">
      <w:pPr>
        <w:pStyle w:val="TableParagraph"/>
        <w:jc w:val="center"/>
        <w:rPr>
          <w:sz w:val="24"/>
        </w:rPr>
        <w:sectPr w:rsidR="00BE3EF6">
          <w:pgSz w:w="11900" w:h="16850"/>
          <w:pgMar w:top="520" w:right="566" w:bottom="1169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231"/>
        <w:gridCol w:w="730"/>
        <w:gridCol w:w="1615"/>
        <w:gridCol w:w="1666"/>
        <w:gridCol w:w="1232"/>
        <w:gridCol w:w="1674"/>
      </w:tblGrid>
      <w:tr w:rsidR="00BE3EF6">
        <w:trPr>
          <w:trHeight w:val="1485"/>
        </w:trPr>
        <w:tc>
          <w:tcPr>
            <w:tcW w:w="502" w:type="dxa"/>
          </w:tcPr>
          <w:p w:rsidR="00BE3EF6" w:rsidRDefault="00CC033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2"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западно-европейской культуры и русских интонаций, образов.</w:t>
            </w:r>
          </w:p>
          <w:p w:rsidR="00BE3EF6" w:rsidRDefault="00CC033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М.И.Глинка.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11.11.2022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0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BE3EF6">
        <w:trPr>
          <w:trHeight w:val="1482"/>
        </w:trPr>
        <w:tc>
          <w:tcPr>
            <w:tcW w:w="502" w:type="dxa"/>
          </w:tcPr>
          <w:p w:rsidR="00BE3EF6" w:rsidRDefault="00CC033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2"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западно-европейской культуры и русских интонаций, образов.</w:t>
            </w:r>
          </w:p>
          <w:p w:rsidR="00BE3EF6" w:rsidRDefault="00CC033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П.И.Чайковский.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18.11.2022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E3EF6">
        <w:trPr>
          <w:trHeight w:val="1487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2" w:line="271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западно-европейской культуры и русских интонаций, образов.</w:t>
            </w:r>
          </w:p>
          <w:p w:rsidR="00BE3EF6" w:rsidRDefault="00CC0339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2"/>
                <w:sz w:val="24"/>
              </w:rPr>
              <w:t>Н.А.Римский-Корсаков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7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7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7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25.11.2022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2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BE3EF6">
        <w:trPr>
          <w:trHeight w:val="2825"/>
        </w:trPr>
        <w:tc>
          <w:tcPr>
            <w:tcW w:w="502" w:type="dxa"/>
          </w:tcPr>
          <w:p w:rsidR="00BE3EF6" w:rsidRDefault="00CC033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0" w:line="285" w:lineRule="auto"/>
              <w:ind w:right="67"/>
              <w:rPr>
                <w:sz w:val="24"/>
              </w:rPr>
            </w:pPr>
            <w:r>
              <w:rPr>
                <w:sz w:val="24"/>
              </w:rPr>
              <w:t>История страны и народа в музыке русских композиторов. Образы народных героев, тема служения Отечеству в крупных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симф</w:t>
            </w:r>
          </w:p>
          <w:p w:rsidR="00BE3EF6" w:rsidRDefault="00CC0339">
            <w:pPr>
              <w:pStyle w:val="TableParagraph"/>
              <w:spacing w:before="5" w:line="285" w:lineRule="auto"/>
              <w:ind w:right="422"/>
              <w:rPr>
                <w:sz w:val="24"/>
              </w:rPr>
            </w:pPr>
            <w:r>
              <w:rPr>
                <w:sz w:val="24"/>
              </w:rPr>
              <w:t>.произведениях.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М.Глинка "Иван Сусунин"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02.12.2022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0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BE3EF6">
        <w:trPr>
          <w:trHeight w:val="1821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2" w:line="280" w:lineRule="auto"/>
              <w:ind w:right="67"/>
              <w:rPr>
                <w:sz w:val="24"/>
              </w:rPr>
            </w:pPr>
            <w:r>
              <w:rPr>
                <w:sz w:val="24"/>
              </w:rPr>
              <w:t>Образы народных героев, тема служения Отечеству в крупных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симф</w:t>
            </w:r>
          </w:p>
          <w:p w:rsidR="00BE3EF6" w:rsidRDefault="00CC0339">
            <w:pPr>
              <w:pStyle w:val="TableParagraph"/>
              <w:spacing w:before="0" w:line="280" w:lineRule="auto"/>
              <w:rPr>
                <w:sz w:val="24"/>
              </w:rPr>
            </w:pPr>
            <w:r>
              <w:rPr>
                <w:sz w:val="24"/>
              </w:rPr>
              <w:t>.произведениях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Прокофьев кантата "А.Невский"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09.12.2022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2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исполнение </w:t>
            </w:r>
            <w:r>
              <w:rPr>
                <w:sz w:val="24"/>
              </w:rPr>
              <w:t>гимна РФ;</w:t>
            </w:r>
          </w:p>
        </w:tc>
      </w:tr>
      <w:tr w:rsidR="00BE3EF6">
        <w:trPr>
          <w:trHeight w:val="2154"/>
        </w:trPr>
        <w:tc>
          <w:tcPr>
            <w:tcW w:w="502" w:type="dxa"/>
          </w:tcPr>
          <w:p w:rsidR="00BE3EF6" w:rsidRDefault="00CC033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0" w:line="283" w:lineRule="auto"/>
              <w:ind w:right="67"/>
              <w:rPr>
                <w:sz w:val="24"/>
              </w:rPr>
            </w:pPr>
            <w:r>
              <w:rPr>
                <w:sz w:val="24"/>
              </w:rPr>
              <w:t>Образы народных героев, тема служения Отечеству в крупных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симф</w:t>
            </w:r>
          </w:p>
          <w:p w:rsidR="00BE3EF6" w:rsidRDefault="00CC0339">
            <w:pPr>
              <w:pStyle w:val="TableParagraph"/>
              <w:spacing w:before="0" w:line="28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.произведениях.композиторов </w:t>
            </w:r>
            <w:r>
              <w:rPr>
                <w:sz w:val="24"/>
              </w:rPr>
              <w:t>"Могучей кучки" Бородин "Князь Игорь"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16.12.2022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0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BE3EF6">
        <w:trPr>
          <w:trHeight w:val="2155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2" w:line="280" w:lineRule="auto"/>
              <w:ind w:right="42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музыка. Музыка-зеркало эпохи. Барокко. Круг основных образов, интонаций, жанров.</w:t>
            </w:r>
          </w:p>
          <w:p w:rsidR="00BE3EF6" w:rsidRDefault="00CC0339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А.Вивальди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E3EF6">
        <w:trPr>
          <w:trHeight w:val="1465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85" w:line="280" w:lineRule="auto"/>
              <w:rPr>
                <w:sz w:val="24"/>
              </w:rPr>
            </w:pPr>
            <w:r>
              <w:rPr>
                <w:sz w:val="24"/>
              </w:rPr>
              <w:t>Музыка-зеркало эпохи. Барокко. Круг основных образов,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:rsidR="00BE3EF6" w:rsidRDefault="00CC033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И.С </w:t>
            </w:r>
            <w:r>
              <w:rPr>
                <w:spacing w:val="-5"/>
                <w:sz w:val="24"/>
              </w:rPr>
              <w:t>Бах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85"/>
              <w:ind w:left="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BE3EF6" w:rsidRDefault="00BE3EF6">
      <w:pPr>
        <w:pStyle w:val="TableParagraph"/>
        <w:rPr>
          <w:sz w:val="24"/>
        </w:rPr>
        <w:sectPr w:rsidR="00BE3EF6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231"/>
        <w:gridCol w:w="730"/>
        <w:gridCol w:w="1615"/>
        <w:gridCol w:w="1666"/>
        <w:gridCol w:w="1232"/>
        <w:gridCol w:w="1674"/>
      </w:tblGrid>
      <w:tr w:rsidR="00BE3EF6">
        <w:trPr>
          <w:trHeight w:val="1485"/>
        </w:trPr>
        <w:tc>
          <w:tcPr>
            <w:tcW w:w="502" w:type="dxa"/>
          </w:tcPr>
          <w:p w:rsidR="00BE3EF6" w:rsidRDefault="00CC033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0" w:line="271" w:lineRule="auto"/>
              <w:ind w:right="360"/>
              <w:rPr>
                <w:sz w:val="24"/>
              </w:rPr>
            </w:pPr>
            <w:r>
              <w:rPr>
                <w:sz w:val="24"/>
              </w:rPr>
              <w:t xml:space="preserve">Полифонический и </w:t>
            </w:r>
            <w:r>
              <w:rPr>
                <w:spacing w:val="-2"/>
                <w:sz w:val="24"/>
              </w:rPr>
              <w:t xml:space="preserve">гомофонно-гармонический </w:t>
            </w:r>
            <w:r>
              <w:rPr>
                <w:sz w:val="24"/>
              </w:rPr>
              <w:t>склад . Классицизм.</w:t>
            </w:r>
          </w:p>
          <w:p w:rsidR="00BE3EF6" w:rsidRDefault="00CC0339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Л.Бетховен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E3EF6">
        <w:trPr>
          <w:trHeight w:val="1482"/>
        </w:trPr>
        <w:tc>
          <w:tcPr>
            <w:tcW w:w="502" w:type="dxa"/>
          </w:tcPr>
          <w:p w:rsidR="00BE3EF6" w:rsidRDefault="00CC033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2" w:line="276" w:lineRule="auto"/>
              <w:ind w:right="360"/>
              <w:rPr>
                <w:sz w:val="24"/>
              </w:rPr>
            </w:pPr>
            <w:r>
              <w:rPr>
                <w:sz w:val="24"/>
              </w:rPr>
              <w:t xml:space="preserve">Полифонический и </w:t>
            </w:r>
            <w:r>
              <w:rPr>
                <w:spacing w:val="-2"/>
                <w:sz w:val="24"/>
              </w:rPr>
              <w:t xml:space="preserve">гомофонно-гармонический </w:t>
            </w:r>
            <w:r>
              <w:rPr>
                <w:sz w:val="24"/>
              </w:rPr>
              <w:t>склад в музыке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И.С.Баха, </w:t>
            </w:r>
            <w:r>
              <w:rPr>
                <w:spacing w:val="-2"/>
                <w:sz w:val="24"/>
              </w:rPr>
              <w:t>Л.Бетховена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0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викторина;</w:t>
            </w:r>
          </w:p>
        </w:tc>
      </w:tr>
      <w:tr w:rsidR="00BE3EF6">
        <w:trPr>
          <w:trHeight w:val="1154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2" w:line="271" w:lineRule="auto"/>
              <w:ind w:right="177"/>
              <w:rPr>
                <w:sz w:val="24"/>
              </w:rPr>
            </w:pPr>
            <w:r>
              <w:rPr>
                <w:sz w:val="24"/>
              </w:rPr>
              <w:t>Музыкальный образ. Героические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музыке. Л.Бетховен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7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7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7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87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E3EF6">
        <w:trPr>
          <w:trHeight w:val="813"/>
        </w:trPr>
        <w:tc>
          <w:tcPr>
            <w:tcW w:w="502" w:type="dxa"/>
          </w:tcPr>
          <w:p w:rsidR="00BE3EF6" w:rsidRDefault="00CC033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0" w:line="261" w:lineRule="auto"/>
              <w:ind w:right="177"/>
              <w:rPr>
                <w:sz w:val="24"/>
              </w:rPr>
            </w:pPr>
            <w:r>
              <w:rPr>
                <w:sz w:val="24"/>
              </w:rPr>
              <w:t>Героические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E3EF6">
        <w:trPr>
          <w:trHeight w:val="815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0" w:line="261" w:lineRule="auto"/>
              <w:ind w:right="167"/>
              <w:rPr>
                <w:sz w:val="24"/>
              </w:rPr>
            </w:pPr>
            <w:r>
              <w:rPr>
                <w:sz w:val="24"/>
              </w:rPr>
              <w:t>Лирический герой 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85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E3EF6">
        <w:trPr>
          <w:trHeight w:val="1149"/>
        </w:trPr>
        <w:tc>
          <w:tcPr>
            <w:tcW w:w="502" w:type="dxa"/>
          </w:tcPr>
          <w:p w:rsidR="00BE3EF6" w:rsidRDefault="00CC033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Романтизм: круг основных образов,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:rsidR="00BE3EF6" w:rsidRDefault="00CC0339">
            <w:pPr>
              <w:pStyle w:val="TableParagraph"/>
              <w:spacing w:before="57"/>
              <w:rPr>
                <w:sz w:val="24"/>
              </w:rPr>
            </w:pPr>
            <w:r>
              <w:rPr>
                <w:spacing w:val="-2"/>
                <w:sz w:val="24"/>
              </w:rPr>
              <w:t>Ф.Шуберт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0" w:line="271" w:lineRule="auto"/>
              <w:ind w:left="71" w:right="6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BE3EF6">
        <w:trPr>
          <w:trHeight w:val="1151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7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2" w:line="271" w:lineRule="auto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романтизма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музыкальном </w:t>
            </w:r>
            <w:r>
              <w:rPr>
                <w:spacing w:val="-2"/>
                <w:sz w:val="24"/>
              </w:rPr>
              <w:t>творчестве.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7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7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7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2" w:line="261" w:lineRule="auto"/>
              <w:ind w:left="71" w:right="1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 </w:t>
            </w:r>
            <w:r>
              <w:rPr>
                <w:spacing w:val="-2"/>
                <w:sz w:val="24"/>
              </w:rPr>
              <w:t>викторина;</w:t>
            </w:r>
          </w:p>
        </w:tc>
      </w:tr>
      <w:tr w:rsidR="00BE3EF6">
        <w:trPr>
          <w:trHeight w:val="1151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0" w:line="271" w:lineRule="auto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"Европейская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классическая </w:t>
            </w:r>
            <w:r>
              <w:rPr>
                <w:spacing w:val="-2"/>
                <w:sz w:val="24"/>
              </w:rPr>
              <w:t>музыка"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0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BE3EF6">
        <w:trPr>
          <w:trHeight w:val="1818"/>
        </w:trPr>
        <w:tc>
          <w:tcPr>
            <w:tcW w:w="502" w:type="dxa"/>
          </w:tcPr>
          <w:p w:rsidR="00BE3EF6" w:rsidRDefault="00CC033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0" w:line="280" w:lineRule="auto"/>
              <w:ind w:right="67"/>
              <w:rPr>
                <w:sz w:val="24"/>
              </w:rPr>
            </w:pPr>
            <w:r>
              <w:rPr>
                <w:sz w:val="24"/>
              </w:rPr>
              <w:t>Жанры музыкального искусства. Камерная вокальная музыка: песня (куплетная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романс, </w:t>
            </w:r>
            <w:r>
              <w:rPr>
                <w:spacing w:val="-2"/>
                <w:sz w:val="24"/>
              </w:rPr>
              <w:t>вокализ: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E3EF6">
        <w:trPr>
          <w:trHeight w:val="1152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2" w:line="271" w:lineRule="auto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Инструментальная </w:t>
            </w:r>
            <w:r>
              <w:rPr>
                <w:sz w:val="24"/>
              </w:rPr>
              <w:t>миниатюра: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ноктюрн, прелюдия, каприс.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85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E3EF6">
        <w:trPr>
          <w:trHeight w:val="815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z w:val="24"/>
              </w:rPr>
              <w:t>Одночастная, двухчастная, трехчастная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репризная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0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BE3EF6">
        <w:trPr>
          <w:trHeight w:val="1130"/>
        </w:trPr>
        <w:tc>
          <w:tcPr>
            <w:tcW w:w="502" w:type="dxa"/>
          </w:tcPr>
          <w:p w:rsidR="00BE3EF6" w:rsidRDefault="00CC033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0" w:line="27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 xml:space="preserve">схемы формы </w:t>
            </w:r>
            <w:r>
              <w:rPr>
                <w:spacing w:val="-2"/>
                <w:sz w:val="24"/>
              </w:rPr>
              <w:t>произведения;</w:t>
            </w:r>
          </w:p>
        </w:tc>
      </w:tr>
    </w:tbl>
    <w:p w:rsidR="00BE3EF6" w:rsidRDefault="00BE3EF6">
      <w:pPr>
        <w:pStyle w:val="TableParagraph"/>
        <w:spacing w:line="271" w:lineRule="auto"/>
        <w:rPr>
          <w:sz w:val="24"/>
        </w:rPr>
        <w:sectPr w:rsidR="00BE3EF6">
          <w:type w:val="continuous"/>
          <w:pgSz w:w="11900" w:h="16850"/>
          <w:pgMar w:top="560" w:right="566" w:bottom="1302" w:left="566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231"/>
        <w:gridCol w:w="730"/>
        <w:gridCol w:w="1615"/>
        <w:gridCol w:w="1666"/>
        <w:gridCol w:w="1232"/>
        <w:gridCol w:w="1674"/>
      </w:tblGrid>
      <w:tr w:rsidR="00BE3EF6">
        <w:trPr>
          <w:trHeight w:val="1485"/>
        </w:trPr>
        <w:tc>
          <w:tcPr>
            <w:tcW w:w="502" w:type="dxa"/>
          </w:tcPr>
          <w:p w:rsidR="00BE3EF6" w:rsidRDefault="00CC033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2"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жанры: сюита, цикл миниатюр. Принцип </w:t>
            </w:r>
            <w:r>
              <w:rPr>
                <w:spacing w:val="-2"/>
                <w:sz w:val="24"/>
              </w:rPr>
              <w:t>контраста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E3EF6">
        <w:trPr>
          <w:trHeight w:val="479"/>
        </w:trPr>
        <w:tc>
          <w:tcPr>
            <w:tcW w:w="502" w:type="dxa"/>
          </w:tcPr>
          <w:p w:rsidR="00BE3EF6" w:rsidRDefault="00CC033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Прелюдия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фуга.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E3EF6">
        <w:trPr>
          <w:trHeight w:val="1485"/>
        </w:trPr>
        <w:tc>
          <w:tcPr>
            <w:tcW w:w="502" w:type="dxa"/>
          </w:tcPr>
          <w:p w:rsidR="00BE3EF6" w:rsidRDefault="00CC033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2" w:line="276" w:lineRule="auto"/>
              <w:ind w:right="67"/>
              <w:rPr>
                <w:sz w:val="24"/>
              </w:rPr>
            </w:pPr>
            <w:r>
              <w:rPr>
                <w:sz w:val="24"/>
              </w:rPr>
              <w:t>Соната,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трехчастная форма, контраст основных тем, разработочный принцип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0" w:line="264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BE3EF6">
        <w:trPr>
          <w:trHeight w:val="1485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5" w:line="276" w:lineRule="auto"/>
              <w:ind w:right="67"/>
              <w:rPr>
                <w:sz w:val="24"/>
              </w:rPr>
            </w:pPr>
            <w:r>
              <w:rPr>
                <w:sz w:val="24"/>
              </w:rPr>
              <w:t>Соната,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трехчастная форма, контраст основных тем, разработочный принцип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92" w:line="261" w:lineRule="auto"/>
              <w:ind w:left="71" w:right="66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BE3EF6">
        <w:trPr>
          <w:trHeight w:val="1151"/>
        </w:trPr>
        <w:tc>
          <w:tcPr>
            <w:tcW w:w="502" w:type="dxa"/>
          </w:tcPr>
          <w:p w:rsidR="00BE3EF6" w:rsidRDefault="00CC0339">
            <w:pPr>
              <w:pStyle w:val="TableParagraph"/>
              <w:spacing w:before="85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31" w:type="dxa"/>
          </w:tcPr>
          <w:p w:rsidR="00BE3EF6" w:rsidRDefault="00CC0339">
            <w:pPr>
              <w:pStyle w:val="TableParagraph"/>
              <w:spacing w:before="90" w:line="271" w:lineRule="auto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"Жанры музыкального </w:t>
            </w:r>
            <w:r>
              <w:rPr>
                <w:spacing w:val="-2"/>
                <w:sz w:val="24"/>
              </w:rPr>
              <w:t>искусства"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spacing w:before="85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32" w:type="dxa"/>
          </w:tcPr>
          <w:p w:rsidR="00BE3EF6" w:rsidRDefault="00CC0339">
            <w:pPr>
              <w:pStyle w:val="TableParagraph"/>
              <w:spacing w:before="8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  <w:tc>
          <w:tcPr>
            <w:tcW w:w="1674" w:type="dxa"/>
          </w:tcPr>
          <w:p w:rsidR="00BE3EF6" w:rsidRDefault="00CC0339">
            <w:pPr>
              <w:pStyle w:val="TableParagraph"/>
              <w:spacing w:before="85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BE3EF6">
        <w:trPr>
          <w:trHeight w:val="794"/>
        </w:trPr>
        <w:tc>
          <w:tcPr>
            <w:tcW w:w="3733" w:type="dxa"/>
            <w:gridSpan w:val="2"/>
          </w:tcPr>
          <w:p w:rsidR="00BE3EF6" w:rsidRDefault="00CC0339">
            <w:pPr>
              <w:pStyle w:val="TableParagraph"/>
              <w:spacing w:before="87" w:line="264" w:lineRule="auto"/>
              <w:ind w:right="2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0" w:type="dxa"/>
          </w:tcPr>
          <w:p w:rsidR="00BE3EF6" w:rsidRDefault="00CC03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15" w:type="dxa"/>
            <w:tcBorders>
              <w:right w:val="single" w:sz="6" w:space="0" w:color="000000"/>
            </w:tcBorders>
          </w:tcPr>
          <w:p w:rsidR="00BE3EF6" w:rsidRDefault="00CC033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BE3EF6" w:rsidRDefault="00CC0339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06" w:type="dxa"/>
            <w:gridSpan w:val="2"/>
          </w:tcPr>
          <w:p w:rsidR="00BE3EF6" w:rsidRDefault="00BE3E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BE3EF6" w:rsidRDefault="00BE3EF6">
      <w:pPr>
        <w:pStyle w:val="TableParagraph"/>
        <w:rPr>
          <w:sz w:val="24"/>
        </w:rPr>
        <w:sectPr w:rsidR="00BE3EF6">
          <w:type w:val="continuous"/>
          <w:pgSz w:w="11900" w:h="16850"/>
          <w:pgMar w:top="560" w:right="566" w:bottom="280" w:left="566" w:header="720" w:footer="720" w:gutter="0"/>
          <w:cols w:space="720"/>
        </w:sectPr>
      </w:pPr>
    </w:p>
    <w:p w:rsidR="00BE3EF6" w:rsidRDefault="00CC0339">
      <w:pPr>
        <w:spacing w:before="64"/>
        <w:ind w:left="101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E3EF6" w:rsidRDefault="00BE3EF6">
      <w:pPr>
        <w:pStyle w:val="a3"/>
        <w:spacing w:before="67"/>
        <w:ind w:left="0"/>
        <w:rPr>
          <w:b/>
        </w:rPr>
      </w:pPr>
    </w:p>
    <w:p w:rsidR="00BE3EF6" w:rsidRDefault="00CC0339">
      <w:pPr>
        <w:ind w:left="101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BE3EF6" w:rsidRDefault="00CC0339">
      <w:pPr>
        <w:pStyle w:val="a3"/>
        <w:spacing w:before="63" w:line="300" w:lineRule="auto"/>
        <w:ind w:left="101"/>
      </w:pPr>
      <w:r>
        <w:t>Музыка,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класс/Сергеева</w:t>
      </w:r>
      <w:r>
        <w:rPr>
          <w:spacing w:val="-8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«Просвещение»; Введите свой вариант:</w:t>
      </w:r>
    </w:p>
    <w:p w:rsidR="00BE3EF6" w:rsidRDefault="00CC0339">
      <w:pPr>
        <w:pStyle w:val="Heading1"/>
        <w:spacing w:before="267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BE3EF6" w:rsidRDefault="00CC0339">
      <w:pPr>
        <w:pStyle w:val="a3"/>
        <w:spacing w:before="68"/>
        <w:ind w:left="101"/>
      </w:pPr>
      <w:r>
        <w:t>метод</w:t>
      </w:r>
      <w:r>
        <w:rPr>
          <w:spacing w:val="-4"/>
        </w:rPr>
        <w:t xml:space="preserve"> </w:t>
      </w:r>
      <w:r>
        <w:rPr>
          <w:spacing w:val="-2"/>
        </w:rPr>
        <w:t>рекомендации</w:t>
      </w:r>
    </w:p>
    <w:p w:rsidR="00BE3EF6" w:rsidRDefault="00BE3EF6">
      <w:pPr>
        <w:pStyle w:val="a3"/>
        <w:spacing w:before="59"/>
        <w:ind w:left="0"/>
      </w:pPr>
    </w:p>
    <w:p w:rsidR="00BE3EF6" w:rsidRDefault="00CC0339">
      <w:pPr>
        <w:pStyle w:val="Heading1"/>
        <w:spacing w:before="1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BE3EF6" w:rsidRDefault="00CC0339">
      <w:pPr>
        <w:pStyle w:val="a3"/>
        <w:spacing w:before="67"/>
        <w:ind w:left="101"/>
      </w:pPr>
      <w:r>
        <w:rPr>
          <w:spacing w:val="-5"/>
        </w:rPr>
        <w:t>РЭШ</w:t>
      </w:r>
    </w:p>
    <w:p w:rsidR="00BE3EF6" w:rsidRDefault="00BE3EF6">
      <w:pPr>
        <w:pStyle w:val="a3"/>
        <w:sectPr w:rsidR="00BE3EF6">
          <w:pgSz w:w="11900" w:h="16850"/>
          <w:pgMar w:top="520" w:right="566" w:bottom="280" w:left="566" w:header="720" w:footer="720" w:gutter="0"/>
          <w:cols w:space="720"/>
        </w:sectPr>
      </w:pPr>
    </w:p>
    <w:p w:rsidR="00BE3EF6" w:rsidRDefault="00CC0339">
      <w:pPr>
        <w:pStyle w:val="Heading1"/>
        <w:spacing w:before="64"/>
      </w:pPr>
      <w:r>
        <w:lastRenderedPageBreak/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BE3EF6" w:rsidRDefault="00BE3EF6">
      <w:pPr>
        <w:pStyle w:val="a3"/>
        <w:spacing w:before="67"/>
        <w:ind w:left="0"/>
        <w:rPr>
          <w:b/>
        </w:rPr>
      </w:pPr>
    </w:p>
    <w:p w:rsidR="00BE3EF6" w:rsidRDefault="00CC0339">
      <w:pPr>
        <w:ind w:left="101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BE3EF6" w:rsidRDefault="00CC0339">
      <w:pPr>
        <w:pStyle w:val="a3"/>
        <w:spacing w:before="65"/>
        <w:ind w:left="101"/>
      </w:pPr>
      <w:r>
        <w:t>ноутбук,</w:t>
      </w:r>
      <w:r>
        <w:rPr>
          <w:spacing w:val="-3"/>
        </w:rPr>
        <w:t xml:space="preserve"> </w:t>
      </w:r>
      <w:r>
        <w:t>муз</w:t>
      </w:r>
      <w:r>
        <w:rPr>
          <w:spacing w:val="-3"/>
        </w:rPr>
        <w:t xml:space="preserve"> </w:t>
      </w:r>
      <w:r>
        <w:t>центр,</w:t>
      </w:r>
      <w:r>
        <w:rPr>
          <w:spacing w:val="-3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rPr>
          <w:spacing w:val="-2"/>
        </w:rPr>
        <w:t>инструментов</w:t>
      </w:r>
    </w:p>
    <w:p w:rsidR="00BE3EF6" w:rsidRDefault="00BE3EF6">
      <w:pPr>
        <w:pStyle w:val="a3"/>
        <w:spacing w:before="62"/>
        <w:ind w:left="0"/>
      </w:pPr>
    </w:p>
    <w:p w:rsidR="00BE3EF6" w:rsidRDefault="00CC0339">
      <w:pPr>
        <w:pStyle w:val="Heading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РАБОТ</w:t>
      </w:r>
    </w:p>
    <w:p w:rsidR="00BE3EF6" w:rsidRDefault="00CC0339">
      <w:pPr>
        <w:pStyle w:val="a3"/>
        <w:spacing w:before="67"/>
        <w:ind w:left="101"/>
      </w:pPr>
      <w:r>
        <w:t>фортепиано,</w:t>
      </w:r>
      <w:r>
        <w:rPr>
          <w:spacing w:val="-5"/>
        </w:rPr>
        <w:t xml:space="preserve"> </w:t>
      </w:r>
      <w:r>
        <w:rPr>
          <w:spacing w:val="-2"/>
        </w:rPr>
        <w:t>ноутбук</w:t>
      </w:r>
    </w:p>
    <w:p w:rsidR="00BE3EF6" w:rsidRDefault="00BE3EF6">
      <w:pPr>
        <w:pStyle w:val="a3"/>
        <w:sectPr w:rsidR="00BE3EF6">
          <w:pgSz w:w="11900" w:h="16850"/>
          <w:pgMar w:top="520" w:right="566" w:bottom="280" w:left="566" w:header="720" w:footer="720" w:gutter="0"/>
          <w:cols w:space="720"/>
        </w:sectPr>
      </w:pPr>
    </w:p>
    <w:p w:rsidR="00BE3EF6" w:rsidRDefault="00BE3EF6">
      <w:pPr>
        <w:pStyle w:val="a3"/>
        <w:spacing w:before="4"/>
        <w:ind w:left="0"/>
        <w:rPr>
          <w:sz w:val="17"/>
        </w:rPr>
      </w:pPr>
    </w:p>
    <w:sectPr w:rsidR="00BE3EF6" w:rsidSect="00BE3EF6">
      <w:pgSz w:w="11900" w:h="16850"/>
      <w:pgMar w:top="194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B9F"/>
    <w:multiLevelType w:val="hybridMultilevel"/>
    <w:tmpl w:val="EE6E9BCA"/>
    <w:lvl w:ilvl="0" w:tplc="12405D7E">
      <w:start w:val="1"/>
      <w:numFmt w:val="decimal"/>
      <w:lvlText w:val="%1."/>
      <w:lvlJc w:val="left"/>
      <w:pPr>
        <w:ind w:left="3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5C40E2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2" w:tplc="91CA6466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3" w:tplc="F90CC270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B9E89A82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18DCF8E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3DB0FB1A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7" w:tplc="9CA01AB4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  <w:lvl w:ilvl="8" w:tplc="F036CED6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1">
    <w:nsid w:val="3B63777B"/>
    <w:multiLevelType w:val="hybridMultilevel"/>
    <w:tmpl w:val="0CFC5D5A"/>
    <w:lvl w:ilvl="0" w:tplc="D4C66E92">
      <w:numFmt w:val="bullet"/>
      <w:lvlText w:val="—"/>
      <w:lvlJc w:val="left"/>
      <w:pPr>
        <w:ind w:left="38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F295BA">
      <w:numFmt w:val="bullet"/>
      <w:lvlText w:val="•"/>
      <w:lvlJc w:val="left"/>
      <w:pPr>
        <w:ind w:left="1447" w:hanging="361"/>
      </w:pPr>
      <w:rPr>
        <w:rFonts w:hint="default"/>
        <w:lang w:val="ru-RU" w:eastAsia="en-US" w:bidi="ar-SA"/>
      </w:rPr>
    </w:lvl>
    <w:lvl w:ilvl="2" w:tplc="9D8449F0">
      <w:numFmt w:val="bullet"/>
      <w:lvlText w:val="•"/>
      <w:lvlJc w:val="left"/>
      <w:pPr>
        <w:ind w:left="2514" w:hanging="361"/>
      </w:pPr>
      <w:rPr>
        <w:rFonts w:hint="default"/>
        <w:lang w:val="ru-RU" w:eastAsia="en-US" w:bidi="ar-SA"/>
      </w:rPr>
    </w:lvl>
    <w:lvl w:ilvl="3" w:tplc="10B8BEBC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4" w:tplc="DDF228FC">
      <w:numFmt w:val="bullet"/>
      <w:lvlText w:val="•"/>
      <w:lvlJc w:val="left"/>
      <w:pPr>
        <w:ind w:left="4648" w:hanging="361"/>
      </w:pPr>
      <w:rPr>
        <w:rFonts w:hint="default"/>
        <w:lang w:val="ru-RU" w:eastAsia="en-US" w:bidi="ar-SA"/>
      </w:rPr>
    </w:lvl>
    <w:lvl w:ilvl="5" w:tplc="B1164A3A">
      <w:numFmt w:val="bullet"/>
      <w:lvlText w:val="•"/>
      <w:lvlJc w:val="left"/>
      <w:pPr>
        <w:ind w:left="5715" w:hanging="361"/>
      </w:pPr>
      <w:rPr>
        <w:rFonts w:hint="default"/>
        <w:lang w:val="ru-RU" w:eastAsia="en-US" w:bidi="ar-SA"/>
      </w:rPr>
    </w:lvl>
    <w:lvl w:ilvl="6" w:tplc="0A549D68">
      <w:numFmt w:val="bullet"/>
      <w:lvlText w:val="•"/>
      <w:lvlJc w:val="left"/>
      <w:pPr>
        <w:ind w:left="6782" w:hanging="361"/>
      </w:pPr>
      <w:rPr>
        <w:rFonts w:hint="default"/>
        <w:lang w:val="ru-RU" w:eastAsia="en-US" w:bidi="ar-SA"/>
      </w:rPr>
    </w:lvl>
    <w:lvl w:ilvl="7" w:tplc="0F2209AE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8" w:tplc="C5500B0A">
      <w:numFmt w:val="bullet"/>
      <w:lvlText w:val="•"/>
      <w:lvlJc w:val="left"/>
      <w:pPr>
        <w:ind w:left="8916" w:hanging="361"/>
      </w:pPr>
      <w:rPr>
        <w:rFonts w:hint="default"/>
        <w:lang w:val="ru-RU" w:eastAsia="en-US" w:bidi="ar-SA"/>
      </w:rPr>
    </w:lvl>
  </w:abstractNum>
  <w:abstractNum w:abstractNumId="2">
    <w:nsid w:val="402E6B65"/>
    <w:multiLevelType w:val="hybridMultilevel"/>
    <w:tmpl w:val="8DC678EE"/>
    <w:lvl w:ilvl="0" w:tplc="B120A350">
      <w:start w:val="1"/>
      <w:numFmt w:val="decimal"/>
      <w:lvlText w:val="%1)"/>
      <w:lvlJc w:val="left"/>
      <w:pPr>
        <w:ind w:left="38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1E2276">
      <w:numFmt w:val="bullet"/>
      <w:lvlText w:val="•"/>
      <w:lvlJc w:val="left"/>
      <w:pPr>
        <w:ind w:left="1447" w:hanging="260"/>
      </w:pPr>
      <w:rPr>
        <w:rFonts w:hint="default"/>
        <w:lang w:val="ru-RU" w:eastAsia="en-US" w:bidi="ar-SA"/>
      </w:rPr>
    </w:lvl>
    <w:lvl w:ilvl="2" w:tplc="8A72E212">
      <w:numFmt w:val="bullet"/>
      <w:lvlText w:val="•"/>
      <w:lvlJc w:val="left"/>
      <w:pPr>
        <w:ind w:left="2514" w:hanging="260"/>
      </w:pPr>
      <w:rPr>
        <w:rFonts w:hint="default"/>
        <w:lang w:val="ru-RU" w:eastAsia="en-US" w:bidi="ar-SA"/>
      </w:rPr>
    </w:lvl>
    <w:lvl w:ilvl="3" w:tplc="813AFEF0">
      <w:numFmt w:val="bullet"/>
      <w:lvlText w:val="•"/>
      <w:lvlJc w:val="left"/>
      <w:pPr>
        <w:ind w:left="3581" w:hanging="260"/>
      </w:pPr>
      <w:rPr>
        <w:rFonts w:hint="default"/>
        <w:lang w:val="ru-RU" w:eastAsia="en-US" w:bidi="ar-SA"/>
      </w:rPr>
    </w:lvl>
    <w:lvl w:ilvl="4" w:tplc="D256C624">
      <w:numFmt w:val="bullet"/>
      <w:lvlText w:val="•"/>
      <w:lvlJc w:val="left"/>
      <w:pPr>
        <w:ind w:left="4648" w:hanging="260"/>
      </w:pPr>
      <w:rPr>
        <w:rFonts w:hint="default"/>
        <w:lang w:val="ru-RU" w:eastAsia="en-US" w:bidi="ar-SA"/>
      </w:rPr>
    </w:lvl>
    <w:lvl w:ilvl="5" w:tplc="ED629224">
      <w:numFmt w:val="bullet"/>
      <w:lvlText w:val="•"/>
      <w:lvlJc w:val="left"/>
      <w:pPr>
        <w:ind w:left="5715" w:hanging="260"/>
      </w:pPr>
      <w:rPr>
        <w:rFonts w:hint="default"/>
        <w:lang w:val="ru-RU" w:eastAsia="en-US" w:bidi="ar-SA"/>
      </w:rPr>
    </w:lvl>
    <w:lvl w:ilvl="6" w:tplc="E2F20654">
      <w:numFmt w:val="bullet"/>
      <w:lvlText w:val="•"/>
      <w:lvlJc w:val="left"/>
      <w:pPr>
        <w:ind w:left="6782" w:hanging="260"/>
      </w:pPr>
      <w:rPr>
        <w:rFonts w:hint="default"/>
        <w:lang w:val="ru-RU" w:eastAsia="en-US" w:bidi="ar-SA"/>
      </w:rPr>
    </w:lvl>
    <w:lvl w:ilvl="7" w:tplc="002CD5B4">
      <w:numFmt w:val="bullet"/>
      <w:lvlText w:val="•"/>
      <w:lvlJc w:val="left"/>
      <w:pPr>
        <w:ind w:left="7849" w:hanging="260"/>
      </w:pPr>
      <w:rPr>
        <w:rFonts w:hint="default"/>
        <w:lang w:val="ru-RU" w:eastAsia="en-US" w:bidi="ar-SA"/>
      </w:rPr>
    </w:lvl>
    <w:lvl w:ilvl="8" w:tplc="176ABC42">
      <w:numFmt w:val="bullet"/>
      <w:lvlText w:val="•"/>
      <w:lvlJc w:val="left"/>
      <w:pPr>
        <w:ind w:left="8916" w:hanging="260"/>
      </w:pPr>
      <w:rPr>
        <w:rFonts w:hint="default"/>
        <w:lang w:val="ru-RU" w:eastAsia="en-US" w:bidi="ar-SA"/>
      </w:rPr>
    </w:lvl>
  </w:abstractNum>
  <w:abstractNum w:abstractNumId="3">
    <w:nsid w:val="6DFB0F99"/>
    <w:multiLevelType w:val="hybridMultilevel"/>
    <w:tmpl w:val="374A70D2"/>
    <w:lvl w:ilvl="0" w:tplc="B79201B2">
      <w:start w:val="1"/>
      <w:numFmt w:val="decimal"/>
      <w:lvlText w:val="%1."/>
      <w:lvlJc w:val="left"/>
      <w:pPr>
        <w:ind w:left="80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16F68E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2" w:tplc="28E66448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3" w:tplc="8842B802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982EC10C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80A4A094">
      <w:numFmt w:val="bullet"/>
      <w:lvlText w:val="•"/>
      <w:lvlJc w:val="left"/>
      <w:pPr>
        <w:ind w:left="5925" w:hanging="240"/>
      </w:pPr>
      <w:rPr>
        <w:rFonts w:hint="default"/>
        <w:lang w:val="ru-RU" w:eastAsia="en-US" w:bidi="ar-SA"/>
      </w:rPr>
    </w:lvl>
    <w:lvl w:ilvl="6" w:tplc="DA56CB96">
      <w:numFmt w:val="bullet"/>
      <w:lvlText w:val="•"/>
      <w:lvlJc w:val="left"/>
      <w:pPr>
        <w:ind w:left="6950" w:hanging="240"/>
      </w:pPr>
      <w:rPr>
        <w:rFonts w:hint="default"/>
        <w:lang w:val="ru-RU" w:eastAsia="en-US" w:bidi="ar-SA"/>
      </w:rPr>
    </w:lvl>
    <w:lvl w:ilvl="7" w:tplc="D24E8AEA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  <w:lvl w:ilvl="8" w:tplc="BF8A9726">
      <w:numFmt w:val="bullet"/>
      <w:lvlText w:val="•"/>
      <w:lvlJc w:val="left"/>
      <w:pPr>
        <w:ind w:left="9000" w:hanging="240"/>
      </w:pPr>
      <w:rPr>
        <w:rFonts w:hint="default"/>
        <w:lang w:val="ru-RU" w:eastAsia="en-US" w:bidi="ar-SA"/>
      </w:rPr>
    </w:lvl>
  </w:abstractNum>
  <w:abstractNum w:abstractNumId="4">
    <w:nsid w:val="742E6CB3"/>
    <w:multiLevelType w:val="multilevel"/>
    <w:tmpl w:val="415607DA"/>
    <w:lvl w:ilvl="0">
      <w:start w:val="1"/>
      <w:numFmt w:val="decimal"/>
      <w:lvlText w:val="%1"/>
      <w:lvlJc w:val="left"/>
      <w:pPr>
        <w:ind w:left="426" w:hanging="34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6" w:hanging="346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426" w:hanging="346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426" w:hanging="346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426" w:hanging="346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426" w:hanging="346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426" w:hanging="34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6"/>
        <w:sz w:val="3"/>
        <w:szCs w:val="3"/>
        <w:lang w:val="ru-RU" w:eastAsia="en-US" w:bidi="ar-SA"/>
      </w:rPr>
    </w:lvl>
    <w:lvl w:ilvl="7">
      <w:start w:val="1"/>
      <w:numFmt w:val="decimal"/>
      <w:lvlText w:val="%8)"/>
      <w:lvlJc w:val="left"/>
      <w:pPr>
        <w:ind w:left="38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101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3EF6"/>
    <w:rsid w:val="00BE3EF6"/>
    <w:rsid w:val="00CC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E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E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EF6"/>
    <w:pPr>
      <w:ind w:left="38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E3EF6"/>
    <w:pPr>
      <w:ind w:left="10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E3EF6"/>
    <w:pPr>
      <w:spacing w:before="197"/>
      <w:ind w:left="564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E3EF6"/>
    <w:pPr>
      <w:spacing w:before="74"/>
      <w:ind w:left="564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E3EF6"/>
    <w:pPr>
      <w:spacing w:line="411" w:lineRule="exact"/>
      <w:ind w:right="215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E3EF6"/>
    <w:pPr>
      <w:ind w:left="384" w:firstLine="180"/>
    </w:pPr>
  </w:style>
  <w:style w:type="paragraph" w:customStyle="1" w:styleId="TableParagraph">
    <w:name w:val="Table Paragraph"/>
    <w:basedOn w:val="a"/>
    <w:uiPriority w:val="1"/>
    <w:qFormat/>
    <w:rsid w:val="00BE3EF6"/>
    <w:pPr>
      <w:spacing w:before="83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c7ADf_rHM&amp;list=PLAUhrtAMVO-_Ub_3oNXF45nnz6iX0IwFf&amp;index=1" TargetMode="External"/><Relationship Id="rId13" Type="http://schemas.openxmlformats.org/officeDocument/2006/relationships/hyperlink" Target="http://www.youtube.com/playlist" TargetMode="External"/><Relationship Id="rId18" Type="http://schemas.openxmlformats.org/officeDocument/2006/relationships/hyperlink" Target="https://www.youtube.com/watch?v=DFf1pJvA9mY&amp;list=PLAUhrtAMVO-_Ub_3oNXF45nnz6iX0IwFf&amp;index=8" TargetMode="External"/><Relationship Id="rId26" Type="http://schemas.openxmlformats.org/officeDocument/2006/relationships/hyperlink" Target="https://www.youtube.com/watch?v=L9xoJArufts&amp;list=PLAUhrtAMVO--JBPTYwcR0gZXVTHtV1o3r&amp;index=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Ff1pJvA9mY&amp;list=PLAUhrtAMVO-_Ub_3oNXF45nnz6iX0IwFf&amp;index=8" TargetMode="External"/><Relationship Id="rId34" Type="http://schemas.openxmlformats.org/officeDocument/2006/relationships/hyperlink" Target="https://www.youtube.com/watch?v=4_1aM89SaRU&amp;list=PLAUhrtAMVO-82xH5_eNinUGQGA0TaTVTS&amp;index=3" TargetMode="External"/><Relationship Id="rId7" Type="http://schemas.openxmlformats.org/officeDocument/2006/relationships/hyperlink" Target="https://www.youtube.com/watch?v=zxc7ADf_rHM&amp;list=PLAUhrtAMVO-_Ub_3oNXF45nnz6iX0IwFf&amp;index=1" TargetMode="External"/><Relationship Id="rId12" Type="http://schemas.openxmlformats.org/officeDocument/2006/relationships/hyperlink" Target="https://www.youtube.com/watch?v=zxc7ADf_rHM&amp;list=PLAUhrtAMVO-_Ub_3oNXF45nnz6iX0IwFf&amp;index=1" TargetMode="External"/><Relationship Id="rId17" Type="http://schemas.openxmlformats.org/officeDocument/2006/relationships/hyperlink" Target="https://www.youtube.com/watch?v=DFf1pJvA9mY&amp;list=PLAUhrtAMVO-_Ub_3oNXF45nnz6iX0IwFf&amp;index=8" TargetMode="External"/><Relationship Id="rId25" Type="http://schemas.openxmlformats.org/officeDocument/2006/relationships/hyperlink" Target="https://www.youtube.com/watch?v=DFf1pJvA9mY&amp;list=PLAUhrtAMVO-_Ub_3oNXF45nnz6iX0IwFf&amp;index=8" TargetMode="External"/><Relationship Id="rId33" Type="http://schemas.openxmlformats.org/officeDocument/2006/relationships/hyperlink" Target="https://www.youtube.com/watch?v=4_1aM89SaRU&amp;list=PLAUhrtAMVO-82xH5_eNinUGQGA0TaTVTS&amp;index=3" TargetMode="External"/><Relationship Id="rId38" Type="http://schemas.openxmlformats.org/officeDocument/2006/relationships/hyperlink" Target="https://www.youtube.com/watch?v=4_1aM89SaRU&amp;list=PLAUhrtAMVO-82xH5_eNinUGQGA0TaTVTS&amp;index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Ff1pJvA9mY&amp;list=PLAUhrtAMVO-_Ub_3oNXF45nnz6iX0IwFf&amp;index=8" TargetMode="External"/><Relationship Id="rId20" Type="http://schemas.openxmlformats.org/officeDocument/2006/relationships/hyperlink" Target="https://www.youtube.com/watch?v=DFf1pJvA9mY&amp;list=PLAUhrtAMVO-_Ub_3oNXF45nnz6iX0IwFf&amp;index=8" TargetMode="External"/><Relationship Id="rId29" Type="http://schemas.openxmlformats.org/officeDocument/2006/relationships/hyperlink" Target="https://www.youtube.com/watch?v=L9xoJArufts&amp;list=PLAUhrtAMVO--JBPTYwcR0gZXVTHtV1o3r&amp;index=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xc7ADf_rHM&amp;list=PLAUhrtAMVO-_Ub_3oNXF45nnz6iX0IwFf&amp;index=1" TargetMode="External"/><Relationship Id="rId11" Type="http://schemas.openxmlformats.org/officeDocument/2006/relationships/hyperlink" Target="https://www.youtube.com/watch?v=zxc7ADf_rHM&amp;list=PLAUhrtAMVO-_Ub_3oNXF45nnz6iX0IwFf&amp;index=1" TargetMode="External"/><Relationship Id="rId24" Type="http://schemas.openxmlformats.org/officeDocument/2006/relationships/hyperlink" Target="https://www.youtube.com/watch?v=DFf1pJvA9mY&amp;list=PLAUhrtAMVO-_Ub_3oNXF45nnz6iX0IwFf&amp;index=8" TargetMode="External"/><Relationship Id="rId32" Type="http://schemas.openxmlformats.org/officeDocument/2006/relationships/hyperlink" Target="https://www.youtube.com/watch?v=4_1aM89SaRU&amp;list=PLAUhrtAMVO-82xH5_eNinUGQGA0TaTVTS&amp;index=3" TargetMode="External"/><Relationship Id="rId37" Type="http://schemas.openxmlformats.org/officeDocument/2006/relationships/hyperlink" Target="https://www.youtube.com/watch?v=4_1aM89SaRU&amp;list=PLAUhrtAMVO-82xH5_eNinUGQGA0TaTVTS&amp;index=3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youtube.com/playlist" TargetMode="External"/><Relationship Id="rId15" Type="http://schemas.openxmlformats.org/officeDocument/2006/relationships/hyperlink" Target="https://www.youtube.com/watch?v=DFf1pJvA9mY&amp;list=PLAUhrtAMVO-_Ub_3oNXF45nnz6iX0IwFf&amp;index=8" TargetMode="External"/><Relationship Id="rId23" Type="http://schemas.openxmlformats.org/officeDocument/2006/relationships/hyperlink" Target="https://www.youtube.com/watch?v=DFf1pJvA9mY&amp;list=PLAUhrtAMVO-_Ub_3oNXF45nnz6iX0IwFf&amp;index=8" TargetMode="External"/><Relationship Id="rId28" Type="http://schemas.openxmlformats.org/officeDocument/2006/relationships/hyperlink" Target="https://www.youtube.com/watch?v=L9xoJArufts&amp;list=PLAUhrtAMVO--JBPTYwcR0gZXVTHtV1o3r&amp;index=4" TargetMode="External"/><Relationship Id="rId36" Type="http://schemas.openxmlformats.org/officeDocument/2006/relationships/hyperlink" Target="https://www.youtube.com/watch?v=4_1aM89SaRU&amp;list=PLAUhrtAMVO-82xH5_eNinUGQGA0TaTVTS&amp;index=3" TargetMode="External"/><Relationship Id="rId10" Type="http://schemas.openxmlformats.org/officeDocument/2006/relationships/hyperlink" Target="https://www.youtube.com/watch?v=zxc7ADf_rHM&amp;list=PLAUhrtAMVO-_Ub_3oNXF45nnz6iX0IwFf&amp;index=1" TargetMode="External"/><Relationship Id="rId19" Type="http://schemas.openxmlformats.org/officeDocument/2006/relationships/hyperlink" Target="https://www.youtube.com/watch?v=DFf1pJvA9mY&amp;list=PLAUhrtAMVO-_Ub_3oNXF45nnz6iX0IwFf&amp;index=8" TargetMode="External"/><Relationship Id="rId31" Type="http://schemas.openxmlformats.org/officeDocument/2006/relationships/hyperlink" Target="http://www.youtube.com/play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xc7ADf_rHM&amp;list=PLAUhrtAMVO-_Ub_3oNXF45nnz6iX0IwFf&amp;index=1" TargetMode="External"/><Relationship Id="rId14" Type="http://schemas.openxmlformats.org/officeDocument/2006/relationships/hyperlink" Target="http://www.youtube.com/playlist" TargetMode="External"/><Relationship Id="rId22" Type="http://schemas.openxmlformats.org/officeDocument/2006/relationships/hyperlink" Target="https://www.youtube.com/watch?v=DFf1pJvA9mY&amp;list=PLAUhrtAMVO-_Ub_3oNXF45nnz6iX0IwFf&amp;index=8" TargetMode="External"/><Relationship Id="rId27" Type="http://schemas.openxmlformats.org/officeDocument/2006/relationships/hyperlink" Target="https://www.youtube.com/watch?v=L9xoJArufts&amp;list=PLAUhrtAMVO--JBPTYwcR0gZXVTHtV1o3r&amp;index=4" TargetMode="External"/><Relationship Id="rId30" Type="http://schemas.openxmlformats.org/officeDocument/2006/relationships/hyperlink" Target="https://www.youtube.com/watch?v=L9xoJArufts&amp;list=PLAUhrtAMVO--JBPTYwcR0gZXVTHtV1o3r&amp;index=4" TargetMode="External"/><Relationship Id="rId35" Type="http://schemas.openxmlformats.org/officeDocument/2006/relationships/hyperlink" Target="https://www.youtube.com/watch?v=4_1aM89SaRU&amp;list=PLAUhrtAMVO-82xH5_eNinUGQGA0TaTVTS&amp;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7114</Words>
  <Characters>40555</Characters>
  <Application>Microsoft Office Word</Application>
  <DocSecurity>0</DocSecurity>
  <Lines>337</Lines>
  <Paragraphs>95</Paragraphs>
  <ScaleCrop>false</ScaleCrop>
  <Company/>
  <LinksUpToDate>false</LinksUpToDate>
  <CharactersWithSpaces>47574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СОШ 51</cp:lastModifiedBy>
  <cp:revision>2</cp:revision>
  <dcterms:created xsi:type="dcterms:W3CDTF">2025-05-28T04:34:00Z</dcterms:created>
  <dcterms:modified xsi:type="dcterms:W3CDTF">2025-05-28T04:41:00Z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