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0EEBB" w14:textId="77777777" w:rsidR="004F48D0" w:rsidRDefault="004F48D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14476B06" w14:textId="77777777" w:rsidR="004F48D0" w:rsidRPr="004F48D0" w:rsidRDefault="004F48D0" w:rsidP="004F48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F48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</w:p>
    <w:p w14:paraId="12E18707" w14:textId="77777777" w:rsidR="004F48D0" w:rsidRPr="004F48D0" w:rsidRDefault="004F48D0" w:rsidP="004F48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F48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общеобразовательная школа № 51»</w:t>
      </w:r>
    </w:p>
    <w:p w14:paraId="7105C5E7" w14:textId="77777777" w:rsidR="004F48D0" w:rsidRPr="004F48D0" w:rsidRDefault="004F48D0" w:rsidP="004F48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5862152" w14:textId="77777777" w:rsidR="004F48D0" w:rsidRPr="004F48D0" w:rsidRDefault="004F48D0" w:rsidP="004F48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5B8E9C9" w14:textId="77777777" w:rsidR="004F48D0" w:rsidRPr="004F48D0" w:rsidRDefault="004F48D0" w:rsidP="004F48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1ED70D4" w14:textId="77777777" w:rsidR="004F48D0" w:rsidRPr="004F48D0" w:rsidRDefault="004F48D0" w:rsidP="004F48D0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F48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УТВЕРЖДЕНО: </w:t>
      </w:r>
    </w:p>
    <w:p w14:paraId="2D0E4052" w14:textId="77777777" w:rsidR="004F48D0" w:rsidRPr="004F48D0" w:rsidRDefault="004F48D0" w:rsidP="004F48D0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F48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приказом директора </w:t>
      </w:r>
    </w:p>
    <w:p w14:paraId="16C65253" w14:textId="77777777" w:rsidR="004F48D0" w:rsidRPr="004F48D0" w:rsidRDefault="004F48D0" w:rsidP="004F48D0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F48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Средней школы № 51</w:t>
      </w:r>
    </w:p>
    <w:p w14:paraId="5150E709" w14:textId="77777777" w:rsidR="004F48D0" w:rsidRPr="004F48D0" w:rsidRDefault="004F48D0" w:rsidP="004F48D0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F48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 243 от 29.08.2024г.</w:t>
      </w:r>
    </w:p>
    <w:p w14:paraId="27BC168B" w14:textId="77777777" w:rsidR="004F48D0" w:rsidRPr="004F48D0" w:rsidRDefault="004F48D0" w:rsidP="004F48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5B996E7" w14:textId="77777777" w:rsidR="004F48D0" w:rsidRPr="004F48D0" w:rsidRDefault="004F48D0" w:rsidP="004F48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BDF15E6" w14:textId="77777777" w:rsidR="004F48D0" w:rsidRPr="004F48D0" w:rsidRDefault="004F48D0" w:rsidP="004F48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8580DAA" w14:textId="77777777" w:rsidR="004F48D0" w:rsidRPr="004F48D0" w:rsidRDefault="004F48D0" w:rsidP="004F48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5112F5E" w14:textId="77777777" w:rsidR="004F48D0" w:rsidRPr="004F48D0" w:rsidRDefault="004F48D0" w:rsidP="00511F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F52DF3F" w14:textId="1A88EC6B" w:rsidR="004F48D0" w:rsidRPr="004F48D0" w:rsidRDefault="004F48D0" w:rsidP="00511FD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F48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</w:t>
      </w:r>
    </w:p>
    <w:p w14:paraId="394B5345" w14:textId="11E284DE" w:rsidR="004F48D0" w:rsidRPr="004F48D0" w:rsidRDefault="004F48D0" w:rsidP="00511FD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F48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УЧЕБНОМУ ПРЕДМЕТУ</w:t>
      </w:r>
    </w:p>
    <w:p w14:paraId="20E70B8F" w14:textId="3A0FE169" w:rsidR="004F48D0" w:rsidRPr="004F48D0" w:rsidRDefault="004F48D0" w:rsidP="00511FD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p w14:paraId="166B0882" w14:textId="50C99CDE" w:rsidR="004F48D0" w:rsidRPr="004F48D0" w:rsidRDefault="004F48D0" w:rsidP="00511FD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F48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(для 5–9-х классов)</w:t>
      </w:r>
    </w:p>
    <w:p w14:paraId="526D16C5" w14:textId="77777777" w:rsidR="004F48D0" w:rsidRPr="004F48D0" w:rsidRDefault="004F48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0A7179F" w14:textId="77777777" w:rsidR="004F48D0" w:rsidRDefault="004F48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CD9FFC0" w14:textId="77777777" w:rsidR="004F48D0" w:rsidRDefault="004F48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1F4B942" w14:textId="77777777" w:rsidR="004F48D0" w:rsidRDefault="004F48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F1D2EC3" w14:textId="77777777" w:rsidR="004F48D0" w:rsidRDefault="004F48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2B86FDC" w14:textId="77777777" w:rsidR="004F48D0" w:rsidRPr="004F48D0" w:rsidRDefault="004F48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36775A3" w14:textId="77777777" w:rsidR="004F48D0" w:rsidRPr="004F48D0" w:rsidRDefault="004F48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9D66637" w14:textId="77777777" w:rsidR="004F48D0" w:rsidRPr="004F48D0" w:rsidRDefault="004F48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D10A1FF" w14:textId="77777777" w:rsidR="004F48D0" w:rsidRPr="004F48D0" w:rsidRDefault="004F48D0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F162DA9" w14:textId="6364CCC6" w:rsidR="00EE08EA" w:rsidRPr="00511FD3" w:rsidRDefault="00000000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511FD3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Пояснительная записка</w:t>
      </w:r>
    </w:p>
    <w:p w14:paraId="20E2972B" w14:textId="560E6778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по истории на уровень основного общего образования для обучающихся 5–9-х классов </w:t>
      </w:r>
      <w:r w:rsidR="00E920E7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 </w:t>
      </w:r>
      <w:r w:rsidR="00E920E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1» разработана в соответствии с требованиями:</w:t>
      </w:r>
    </w:p>
    <w:p w14:paraId="2FCE203E" w14:textId="77777777" w:rsidR="00EE08EA" w:rsidRPr="00E920E7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14:paraId="11B7B947" w14:textId="77777777" w:rsidR="00EE08EA" w:rsidRPr="00E920E7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14:paraId="504B8899" w14:textId="77777777" w:rsidR="00EE08EA" w:rsidRPr="00E920E7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14:paraId="7CC42B12" w14:textId="77777777" w:rsidR="00EE08EA" w:rsidRPr="00E920E7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14:paraId="0CB55B69" w14:textId="77777777" w:rsidR="00EE08EA" w:rsidRPr="00E920E7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24808704" w14:textId="77777777" w:rsidR="00EE08EA" w:rsidRPr="00E920E7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</w:t>
      </w:r>
    </w:p>
    <w:p w14:paraId="71C85CF2" w14:textId="77777777" w:rsidR="00EE08EA" w:rsidRPr="00E920E7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концепции преподавания учебного 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«История России», утвержденной решением Коллегии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23.10.2020;</w:t>
      </w:r>
    </w:p>
    <w:p w14:paraId="2EA2AE78" w14:textId="75080A69" w:rsidR="00EE08EA" w:rsidRPr="00E920E7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учебного плана основного общего образования, утвержденного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 </w:t>
      </w:r>
      <w:r w:rsidR="00E920E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1» от 30.08.2024 № 145 «О внесении изменений в основную образовательную программу основного общего образования»;</w:t>
      </w:r>
    </w:p>
    <w:p w14:paraId="320C037E" w14:textId="5D293C05" w:rsidR="00EE08EA" w:rsidRPr="00E920E7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положения о рабочей программе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920E7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 </w:t>
      </w:r>
      <w:r w:rsidR="00E920E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1»;</w:t>
      </w:r>
    </w:p>
    <w:p w14:paraId="11EEC0B5" w14:textId="77777777" w:rsidR="00EE08EA" w:rsidRPr="00E920E7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«История».</w:t>
      </w:r>
    </w:p>
    <w:p w14:paraId="0F63A19F" w14:textId="0F158A5A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="00E920E7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 </w:t>
      </w:r>
      <w:r w:rsidR="00E920E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1».</w:t>
      </w:r>
    </w:p>
    <w:p w14:paraId="7C3BF746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238A2035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Задачи изучения истории на всех уровнях общего образования определяются федеральными государственными образовательными стандартами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№ 273-ФЗ «Об образовании в Российской Федерации».</w:t>
      </w:r>
    </w:p>
    <w:p w14:paraId="05025AC3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 основной школе ключевыми задачами являются:</w:t>
      </w:r>
    </w:p>
    <w:p w14:paraId="4660A595" w14:textId="77777777" w:rsidR="00EE08EA" w:rsidRPr="00E920E7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мире, овладение знаниями об основных этапах развития человеческого общества при особом внимании к месту и роли России во всемирном историческом процессе;</w:t>
      </w:r>
    </w:p>
    <w:p w14:paraId="04BD2E8F" w14:textId="77777777" w:rsidR="00EE08EA" w:rsidRPr="00E920E7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68AFC6DD" w14:textId="77777777" w:rsidR="00EE08EA" w:rsidRPr="00E920E7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 в их динамике, взаимосвязи и взаимообусловленности;</w:t>
      </w:r>
    </w:p>
    <w:p w14:paraId="3A6CFEDA" w14:textId="77777777" w:rsidR="00EE08EA" w:rsidRPr="00E920E7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полиэтническом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14:paraId="0279C0A0" w14:textId="3DC559BC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На изучение предмета «История» в 5–8-х классах отводится по 68 часов по 2 часа в неделю, в 9-м классе – </w:t>
      </w:r>
      <w:r w:rsidR="00E920E7">
        <w:rPr>
          <w:rFonts w:hAnsi="Times New Roman" w:cs="Times New Roman"/>
          <w:color w:val="000000"/>
          <w:sz w:val="24"/>
          <w:szCs w:val="24"/>
          <w:lang w:val="ru-RU"/>
        </w:rPr>
        <w:t>102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E920E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, из них 17 часов составляет модуль «Введение в новейшую историю России».</w:t>
      </w:r>
    </w:p>
    <w:p w14:paraId="13DF5BEC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858:</w:t>
      </w:r>
    </w:p>
    <w:p w14:paraId="7AD61D23" w14:textId="77777777" w:rsidR="00EE08EA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История России (в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частях), 6 класс / Арсентьев Н.М., Данилов А.А., Стефанович П.С. и др.; под ред.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Торкунова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А.В., АО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Издательство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"Просвещение"»;</w:t>
      </w:r>
    </w:p>
    <w:p w14:paraId="0328C599" w14:textId="77777777" w:rsidR="00EE08EA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История России (в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частях), 7 класс / Арсентьев Н.М., Данилов А.А.,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Курукин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И.В. и др.; под ред.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Торкунова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А.В., АО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Издательство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"Просвещение"»;</w:t>
      </w:r>
    </w:p>
    <w:p w14:paraId="4E31380D" w14:textId="77777777" w:rsidR="00EE08EA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История России (в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частях), 8 класс / Арсентьев Н.М., Данилов А.А.,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Курукин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И.В. и др.; под ред.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Торкунова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А.В., АО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Издательство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"Просвещение"»;</w:t>
      </w:r>
    </w:p>
    <w:p w14:paraId="514030C7" w14:textId="77777777" w:rsidR="00EE08EA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История России (в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частях), 9 класс / Арсентьев Н.М., Данилов А.А., Левандовский А.А. и др.; под ред.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Торкунова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А.В., АО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Издательство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"Просвещение"»;</w:t>
      </w:r>
    </w:p>
    <w:p w14:paraId="269C1BE9" w14:textId="77777777" w:rsidR="00EE08EA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История. Всеобщая история. История Древнего мира,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класс: учебник /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Вигасин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А.А.,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Годер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Г.И., Свенцицкая И.С.; под ред.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Искендерова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А.А., АО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Издательство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"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Просвещение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"»;</w:t>
      </w:r>
    </w:p>
    <w:p w14:paraId="796E01E8" w14:textId="386345CE" w:rsidR="004F48D0" w:rsidRPr="004F48D0" w:rsidRDefault="004F48D0" w:rsidP="004F48D0">
      <w:pPr>
        <w:pStyle w:val="a3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</w:rPr>
      </w:pPr>
      <w:r w:rsidRPr="004F48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История. Всеобщая история. История Средних веков, 6 класс: учебник / Агибалова Е.В., Донской Г.М.; под ред. </w:t>
      </w:r>
      <w:proofErr w:type="spellStart"/>
      <w:r w:rsidRPr="004F48D0">
        <w:rPr>
          <w:rFonts w:hAnsi="Times New Roman" w:cs="Times New Roman"/>
          <w:color w:val="000000"/>
          <w:sz w:val="24"/>
          <w:szCs w:val="24"/>
        </w:rPr>
        <w:t>Сванидзе</w:t>
      </w:r>
      <w:proofErr w:type="spellEnd"/>
      <w:r w:rsidRPr="004F48D0">
        <w:rPr>
          <w:rFonts w:hAnsi="Times New Roman" w:cs="Times New Roman"/>
          <w:color w:val="000000"/>
          <w:sz w:val="24"/>
          <w:szCs w:val="24"/>
        </w:rPr>
        <w:t xml:space="preserve"> А.А., АО «</w:t>
      </w:r>
      <w:proofErr w:type="spellStart"/>
      <w:r w:rsidRPr="004F48D0">
        <w:rPr>
          <w:rFonts w:hAnsi="Times New Roman" w:cs="Times New Roman"/>
          <w:color w:val="000000"/>
          <w:sz w:val="24"/>
          <w:szCs w:val="24"/>
        </w:rPr>
        <w:t>Издательство</w:t>
      </w:r>
      <w:proofErr w:type="spellEnd"/>
      <w:r w:rsidRPr="004F48D0">
        <w:rPr>
          <w:rFonts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4F48D0">
        <w:rPr>
          <w:rFonts w:hAnsi="Times New Roman" w:cs="Times New Roman"/>
          <w:color w:val="000000"/>
          <w:sz w:val="24"/>
          <w:szCs w:val="24"/>
        </w:rPr>
        <w:t>Просвещение</w:t>
      </w:r>
      <w:proofErr w:type="spellEnd"/>
      <w:r w:rsidRPr="004F48D0">
        <w:rPr>
          <w:rFonts w:hAnsi="Times New Roman" w:cs="Times New Roman"/>
          <w:color w:val="000000"/>
          <w:sz w:val="24"/>
          <w:szCs w:val="24"/>
        </w:rPr>
        <w:t>"»;</w:t>
      </w:r>
    </w:p>
    <w:p w14:paraId="184F30B2" w14:textId="60A229D2" w:rsidR="004F48D0" w:rsidRPr="004F48D0" w:rsidRDefault="004F48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48D0">
        <w:rPr>
          <w:rFonts w:hAnsi="Times New Roman" w:cs="Times New Roman"/>
          <w:color w:val="000000"/>
          <w:sz w:val="24"/>
          <w:szCs w:val="24"/>
          <w:lang w:val="ru-RU"/>
        </w:rPr>
        <w:t xml:space="preserve">Всеобщая история. История Нового времени, 7 класс/ </w:t>
      </w:r>
      <w:proofErr w:type="spellStart"/>
      <w:r w:rsidRPr="004F48D0">
        <w:rPr>
          <w:rFonts w:hAnsi="Times New Roman" w:cs="Times New Roman"/>
          <w:color w:val="000000"/>
          <w:sz w:val="24"/>
          <w:szCs w:val="24"/>
          <w:lang w:val="ru-RU"/>
        </w:rPr>
        <w:t>Юдовская</w:t>
      </w:r>
      <w:proofErr w:type="spellEnd"/>
      <w:r w:rsidRPr="004F48D0">
        <w:rPr>
          <w:rFonts w:hAnsi="Times New Roman" w:cs="Times New Roman"/>
          <w:color w:val="000000"/>
          <w:sz w:val="24"/>
          <w:szCs w:val="24"/>
          <w:lang w:val="ru-RU"/>
        </w:rPr>
        <w:t xml:space="preserve"> А.Я., Баранов П.А., Ванюшкина Л.М.; под редакцией </w:t>
      </w:r>
      <w:proofErr w:type="spellStart"/>
      <w:r w:rsidRPr="004F48D0">
        <w:rPr>
          <w:rFonts w:hAnsi="Times New Roman" w:cs="Times New Roman"/>
          <w:color w:val="000000"/>
          <w:sz w:val="24"/>
          <w:szCs w:val="24"/>
          <w:lang w:val="ru-RU"/>
        </w:rPr>
        <w:t>Искендерова</w:t>
      </w:r>
      <w:proofErr w:type="spellEnd"/>
      <w:r w:rsidRPr="004F48D0">
        <w:rPr>
          <w:rFonts w:hAnsi="Times New Roman" w:cs="Times New Roman"/>
          <w:color w:val="000000"/>
          <w:sz w:val="24"/>
          <w:szCs w:val="24"/>
          <w:lang w:val="ru-RU"/>
        </w:rPr>
        <w:t xml:space="preserve"> А.А. Акционерное общество «Издательство «Просвещение».</w:t>
      </w:r>
    </w:p>
    <w:p w14:paraId="02D31CAB" w14:textId="77777777" w:rsidR="004F48D0" w:rsidRPr="004F48D0" w:rsidRDefault="004F48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F58C2DB" w14:textId="714F9776" w:rsidR="004F48D0" w:rsidRPr="004F48D0" w:rsidRDefault="004F48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48D0">
        <w:rPr>
          <w:rFonts w:hAnsi="Times New Roman" w:cs="Times New Roman"/>
          <w:color w:val="000000"/>
          <w:sz w:val="24"/>
          <w:szCs w:val="24"/>
          <w:lang w:val="ru-RU"/>
        </w:rPr>
        <w:t xml:space="preserve">Всеобщая история. История Нового времени, 8 класс/ </w:t>
      </w:r>
      <w:proofErr w:type="spellStart"/>
      <w:r w:rsidRPr="004F48D0">
        <w:rPr>
          <w:rFonts w:hAnsi="Times New Roman" w:cs="Times New Roman"/>
          <w:color w:val="000000"/>
          <w:sz w:val="24"/>
          <w:szCs w:val="24"/>
          <w:lang w:val="ru-RU"/>
        </w:rPr>
        <w:t>Юдовская</w:t>
      </w:r>
      <w:proofErr w:type="spellEnd"/>
      <w:r w:rsidRPr="004F48D0">
        <w:rPr>
          <w:rFonts w:hAnsi="Times New Roman" w:cs="Times New Roman"/>
          <w:color w:val="000000"/>
          <w:sz w:val="24"/>
          <w:szCs w:val="24"/>
          <w:lang w:val="ru-RU"/>
        </w:rPr>
        <w:t xml:space="preserve"> А.Я., Баранов П.А., Ванюшкина Л.М. и др.; под редакцией </w:t>
      </w:r>
      <w:proofErr w:type="spellStart"/>
      <w:r w:rsidRPr="004F48D0">
        <w:rPr>
          <w:rFonts w:hAnsi="Times New Roman" w:cs="Times New Roman"/>
          <w:color w:val="000000"/>
          <w:sz w:val="24"/>
          <w:szCs w:val="24"/>
          <w:lang w:val="ru-RU"/>
        </w:rPr>
        <w:t>Искендерова</w:t>
      </w:r>
      <w:proofErr w:type="spellEnd"/>
      <w:r w:rsidRPr="004F48D0">
        <w:rPr>
          <w:rFonts w:hAnsi="Times New Roman" w:cs="Times New Roman"/>
          <w:color w:val="000000"/>
          <w:sz w:val="24"/>
          <w:szCs w:val="24"/>
          <w:lang w:val="ru-RU"/>
        </w:rPr>
        <w:t xml:space="preserve"> А.А. Акционерное общество «Издательство «Просвещение».</w:t>
      </w:r>
    </w:p>
    <w:p w14:paraId="627E9072" w14:textId="0D604579" w:rsidR="004F48D0" w:rsidRPr="004F48D0" w:rsidRDefault="004F48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48D0">
        <w:rPr>
          <w:rFonts w:hAnsi="Times New Roman" w:cs="Times New Roman"/>
          <w:color w:val="000000"/>
          <w:sz w:val="24"/>
          <w:szCs w:val="24"/>
          <w:lang w:val="ru-RU"/>
        </w:rPr>
        <w:t xml:space="preserve">Всеобщая история. История Нового времени, 9 класс/ </w:t>
      </w:r>
      <w:proofErr w:type="spellStart"/>
      <w:r w:rsidRPr="004F48D0">
        <w:rPr>
          <w:rFonts w:hAnsi="Times New Roman" w:cs="Times New Roman"/>
          <w:color w:val="000000"/>
          <w:sz w:val="24"/>
          <w:szCs w:val="24"/>
          <w:lang w:val="ru-RU"/>
        </w:rPr>
        <w:t>Юдовская</w:t>
      </w:r>
      <w:proofErr w:type="spellEnd"/>
      <w:r w:rsidRPr="004F48D0">
        <w:rPr>
          <w:rFonts w:hAnsi="Times New Roman" w:cs="Times New Roman"/>
          <w:color w:val="000000"/>
          <w:sz w:val="24"/>
          <w:szCs w:val="24"/>
          <w:lang w:val="ru-RU"/>
        </w:rPr>
        <w:t xml:space="preserve"> А.Я., Баранов П.А., Ванюшкина Л.М. и др.; под редакцией </w:t>
      </w:r>
      <w:proofErr w:type="spellStart"/>
      <w:r w:rsidRPr="004F48D0">
        <w:rPr>
          <w:rFonts w:hAnsi="Times New Roman" w:cs="Times New Roman"/>
          <w:color w:val="000000"/>
          <w:sz w:val="24"/>
          <w:szCs w:val="24"/>
          <w:lang w:val="ru-RU"/>
        </w:rPr>
        <w:t>Искендерова</w:t>
      </w:r>
      <w:proofErr w:type="spellEnd"/>
      <w:r w:rsidRPr="004F48D0">
        <w:rPr>
          <w:rFonts w:hAnsi="Times New Roman" w:cs="Times New Roman"/>
          <w:color w:val="000000"/>
          <w:sz w:val="24"/>
          <w:szCs w:val="24"/>
          <w:lang w:val="ru-RU"/>
        </w:rPr>
        <w:t xml:space="preserve"> А.А. Акционерное общество «Издательство «Просвещение».</w:t>
      </w:r>
    </w:p>
    <w:p w14:paraId="26766E5A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738:</w:t>
      </w:r>
    </w:p>
    <w:p w14:paraId="28742FC3" w14:textId="77777777" w:rsidR="00EE08EA" w:rsidRPr="00E920E7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Всеобщая история, 5 класс, ФГАОУ ДПО «Академия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России»;</w:t>
      </w:r>
    </w:p>
    <w:p w14:paraId="0C59271B" w14:textId="77777777" w:rsidR="00EE08EA" w:rsidRPr="00E920E7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Всеобщая история,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класс, ФГАОУ ДПО «Академия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России»;</w:t>
      </w:r>
    </w:p>
    <w:p w14:paraId="533DF36D" w14:textId="77777777" w:rsidR="00EE08EA" w:rsidRPr="00E920E7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Всеобщая история,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класс, ФГАОУ ДПО «Академия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России»;</w:t>
      </w:r>
    </w:p>
    <w:p w14:paraId="0AB0746B" w14:textId="77777777" w:rsidR="00EE08EA" w:rsidRPr="00E920E7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Всеобщая история,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класс, ФГАОУ ДПО «Академия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России»;</w:t>
      </w:r>
    </w:p>
    <w:p w14:paraId="2E6EDBDA" w14:textId="77777777" w:rsidR="00EE08EA" w:rsidRPr="00E920E7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Всеобщая история,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класс, ФГАОУ ДПО «Академия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России»;</w:t>
      </w:r>
    </w:p>
    <w:p w14:paraId="6DF50FC3" w14:textId="77777777" w:rsidR="00EE08EA" w:rsidRPr="00E920E7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История России, 6 класс, ФГАОУ ДПО «Академия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России»;</w:t>
      </w:r>
    </w:p>
    <w:p w14:paraId="6D6A964F" w14:textId="77777777" w:rsidR="00EE08EA" w:rsidRPr="00E920E7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История России,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класс, ФГАОУ ДПО «Академия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России»;</w:t>
      </w:r>
    </w:p>
    <w:p w14:paraId="270DAC2A" w14:textId="77777777" w:rsidR="00EE08EA" w:rsidRPr="00E920E7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Электронный образовательный ресурс «Домашние задания. Основное общее образование. История, 5–9 классы», АО «Издательство "Просвещение"»;</w:t>
      </w:r>
    </w:p>
    <w:p w14:paraId="52929EC6" w14:textId="7BE2DFB2" w:rsidR="00EE08EA" w:rsidRDefault="00EE08EA" w:rsidP="00511FD3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14:paraId="01D51E89" w14:textId="77777777" w:rsidR="00511FD3" w:rsidRDefault="00511FD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0F3CD5DD" w14:textId="77777777" w:rsidR="00511FD3" w:rsidRDefault="00511FD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5E71157" w14:textId="77777777" w:rsidR="00511FD3" w:rsidRDefault="00511FD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3D1DC890" w14:textId="77777777" w:rsidR="00511FD3" w:rsidRDefault="00511FD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42043E16" w14:textId="77777777" w:rsidR="00511FD3" w:rsidRDefault="00511FD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5DE1F1C3" w14:textId="3AA40944" w:rsidR="00EE08EA" w:rsidRPr="00511FD3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11FD3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Содержание учебного предмета</w:t>
      </w:r>
    </w:p>
    <w:p w14:paraId="4004ABE4" w14:textId="77777777" w:rsidR="00EE08EA" w:rsidRPr="00511FD3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11FD3">
        <w:rPr>
          <w:b/>
          <w:bCs/>
          <w:color w:val="252525"/>
          <w:spacing w:val="-2"/>
          <w:sz w:val="28"/>
          <w:szCs w:val="28"/>
          <w:lang w:val="ru-RU"/>
        </w:rPr>
        <w:t>5-й класс</w:t>
      </w:r>
    </w:p>
    <w:p w14:paraId="0E4332CE" w14:textId="77777777" w:rsidR="00EE08EA" w:rsidRPr="00511FD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 ДРЕВНЕГО МИРА</w:t>
      </w:r>
    </w:p>
    <w:p w14:paraId="4300CEAB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11055B0D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ПЕРВОБЫТНОСТЬ</w:t>
      </w:r>
    </w:p>
    <w:p w14:paraId="1582CEE7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56482AD7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29A0596A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14:paraId="07931326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ДРЕВНИЙ МИР</w:t>
      </w:r>
    </w:p>
    <w:p w14:paraId="305251E7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14:paraId="611CCE21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Древний Восток.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14:paraId="291C9F35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Древний Египет.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4A147837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фараонов, Тутмос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54A628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Ж.Ф. Шампольона. Искусство Древнего Египта (архитектура, рельефы, фрески).</w:t>
      </w:r>
    </w:p>
    <w:p w14:paraId="60770DA4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Древние цивилизации Месопотамии.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525346DC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14:paraId="5FD2508B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Ассирия. Завоевания ассирийцев. Создание сильной державы. Культурные сокровища Ниневии. Гибель империи.</w:t>
      </w:r>
    </w:p>
    <w:p w14:paraId="2268D08B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Усиление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Нововавилонского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царства. Легендарные памятники города Вавилона.</w:t>
      </w:r>
    </w:p>
    <w:p w14:paraId="2A153B7D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Восточное Средиземноморье в древности.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0B97FFD5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Персидская держава.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613E448D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Древняя Индия.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ариев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 Северную Индию. Держава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Маурьев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. Государство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Гуптов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2CD8BB94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Древний Китай.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11A0D4E4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Древняя Греция. Эллинизм</w:t>
      </w:r>
    </w:p>
    <w:p w14:paraId="6213E42D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Древнейшая Греция.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Тиринф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). Троянская война. Вторжение дорийских племен. Поэмы Гомера «Илиада», «Одиссея».</w:t>
      </w:r>
    </w:p>
    <w:p w14:paraId="302578C7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Греческие полисы.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28972962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Афины: утверждение демократии. Законы Солона. Реформы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Клисфена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4A1B6C31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могущества,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Фемистокл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Саламинском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сражении, при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Платеях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Микале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. Итоги греко-персидских войн.</w:t>
      </w:r>
    </w:p>
    <w:p w14:paraId="19127A9B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74F647E0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 Древней Греции.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273045BA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Македонские завоевания. Эллинизм.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01EFB309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Древний Рим</w:t>
      </w:r>
    </w:p>
    <w:p w14:paraId="63B4182A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Возникновение Римского государства.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0F0FF06F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Римские завоевания в Средиземноморье.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Войны Рима с Карфагеном. Ганнибал, битва при Каннах. Поражение Карфагена. Установление господства Рима в Средиземноморье. Римские провинции.</w:t>
      </w:r>
    </w:p>
    <w:p w14:paraId="71878F63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Поздняя Римская республика. Гражданские войны.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Гракхов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7894CA96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Расцвет и падение Римской империи.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7F2CE5FB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14:paraId="787FDA5F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 Древнего Рима.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искусство, Цицерон. Развитие наук. Римские историки. Искусство Древнего Рима: архитектура, скульптура. Пантеон.</w:t>
      </w:r>
    </w:p>
    <w:p w14:paraId="5BE96905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Обобщение.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Историческое и культурное наследие цивилизаций Древнего мира.</w:t>
      </w:r>
    </w:p>
    <w:p w14:paraId="246EBE0F" w14:textId="77777777" w:rsidR="00EE08EA" w:rsidRPr="00511FD3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11FD3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6-й класс</w:t>
      </w:r>
    </w:p>
    <w:p w14:paraId="477E05BD" w14:textId="77777777" w:rsidR="00EE08EA" w:rsidRPr="00511FD3" w:rsidRDefault="00000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11F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ВСЕОБЩАЯ ИСТОРИЯ. ИСТОРИЯ СРЕДНИХ ВЕКОВ</w:t>
      </w:r>
    </w:p>
    <w:p w14:paraId="48AEF7A8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14:paraId="7B5FB342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Народы Европы в раннее Средневековье.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216CD2E8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>
        <w:rPr>
          <w:rFonts w:hAnsi="Times New Roman" w:cs="Times New Roman"/>
          <w:color w:val="000000"/>
          <w:sz w:val="24"/>
          <w:szCs w:val="24"/>
        </w:rPr>
        <w:t>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IX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веках. Усиление власти майордомов. Карл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Мартелл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66E3BF5B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4A310549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Византийская империя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веках.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императоры,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55A4ABB1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Арабы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веках.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295B8DE7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Средневековое европейское общество.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385FA046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4794709A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24B08F40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Государства Европы в 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веках.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централизованных государств в Англии, Франции. Столетняя война, Ж. Д’Арк. Священная Римская империя в Х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–Х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веках. Польско-литовское государство в </w:t>
      </w:r>
      <w:r>
        <w:rPr>
          <w:rFonts w:hAnsi="Times New Roman" w:cs="Times New Roman"/>
          <w:color w:val="000000"/>
          <w:sz w:val="24"/>
          <w:szCs w:val="24"/>
        </w:rPr>
        <w:t>XIV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XV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веках. Реконкиста и образование централизованных государств на Пиренейском полуострове. Итальянские государства в </w:t>
      </w:r>
      <w:r>
        <w:rPr>
          <w:rFonts w:hAnsi="Times New Roman" w:cs="Times New Roman"/>
          <w:color w:val="000000"/>
          <w:sz w:val="24"/>
          <w:szCs w:val="24"/>
        </w:rPr>
        <w:t>XII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XV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веках.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веке (Жакерия, восстание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Уота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Тайлера). Гуситское движение в Чехии.</w:t>
      </w:r>
    </w:p>
    <w:p w14:paraId="247452C8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–Х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веках. Экспансия турок-османов. Османские завоевания на Балканах. Падение Константинополя.</w:t>
      </w:r>
    </w:p>
    <w:p w14:paraId="1D9895E7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 средневековой Европы.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книгопечатания, И. Гутенберг.</w:t>
      </w:r>
    </w:p>
    <w:p w14:paraId="01BB9132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Страны Востока в Средние века.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13BDC937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14:paraId="72DCF03D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Государства доколумбовой Америки в Средние века.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20F939EA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Обобщение.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14:paraId="142F9343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14:paraId="00312F3C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79EDC59E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тысячелетия н. э.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31C340C7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Народы, проживавшие на этой территории до середины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тысячелетия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2A98D641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44604BC9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3D48457F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Русь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– начале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тысячелетия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н. э. Формирование новой политической и этнической карты континента.</w:t>
      </w:r>
    </w:p>
    <w:p w14:paraId="189EED0F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23F91CB6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26CF37CD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14:paraId="769C8A76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Русь в конце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– начале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6E78CCA5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2B4FD8D8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313E9689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4921C4DC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2F8A0384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Русь в середине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– начале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права. Внешняя политика русских земель.</w:t>
      </w:r>
    </w:p>
    <w:p w14:paraId="5CB59F64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культуры,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3EB0A143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XIV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19274A54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135B3AD5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2DECA757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6ADC83A7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>
        <w:rPr>
          <w:rFonts w:hAnsi="Times New Roman" w:cs="Times New Roman"/>
          <w:color w:val="000000"/>
          <w:sz w:val="24"/>
          <w:szCs w:val="24"/>
        </w:rPr>
        <w:t>XIII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XV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веках.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hAnsi="Times New Roman" w:cs="Times New Roman"/>
          <w:color w:val="000000"/>
          <w:sz w:val="24"/>
          <w:szCs w:val="24"/>
        </w:rPr>
        <w:t>XIV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века, нашествие Тимура.</w:t>
      </w:r>
    </w:p>
    <w:p w14:paraId="28B38FB6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Тана,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Солдайя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14:paraId="0B9CFE48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20D3B65F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hAnsi="Times New Roman" w:cs="Times New Roman"/>
          <w:color w:val="000000"/>
          <w:sz w:val="24"/>
          <w:szCs w:val="24"/>
        </w:rPr>
        <w:t>XV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 Василий Темный. Новгород и Псков в </w:t>
      </w:r>
      <w:r>
        <w:rPr>
          <w:rFonts w:hAnsi="Times New Roman" w:cs="Times New Roman"/>
          <w:color w:val="000000"/>
          <w:sz w:val="24"/>
          <w:szCs w:val="24"/>
        </w:rPr>
        <w:t>XV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веке: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75082669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Геннадиевская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«Хождение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54B68A6C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>
        <w:rPr>
          <w:rFonts w:hAnsi="Times New Roman" w:cs="Times New Roman"/>
          <w:color w:val="000000"/>
          <w:sz w:val="24"/>
          <w:szCs w:val="24"/>
        </w:rPr>
        <w:t>XV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 (материал по истории своего края привлекается при рассмотрении ключевых событий и процессов отечественной истории).</w:t>
      </w:r>
    </w:p>
    <w:p w14:paraId="79E929DF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Обобщение.</w:t>
      </w:r>
    </w:p>
    <w:p w14:paraId="00F84BA6" w14:textId="77777777" w:rsidR="00EE08EA" w:rsidRPr="00E920E7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920E7">
        <w:rPr>
          <w:b/>
          <w:bCs/>
          <w:color w:val="252525"/>
          <w:spacing w:val="-2"/>
          <w:sz w:val="42"/>
          <w:szCs w:val="42"/>
          <w:lang w:val="ru-RU"/>
        </w:rPr>
        <w:t>7-й класс</w:t>
      </w:r>
    </w:p>
    <w:p w14:paraId="507AC7B1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ВЕК.</w:t>
      </w:r>
    </w:p>
    <w:p w14:paraId="114BA779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14:paraId="1E64878E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Великие географические открытия.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Тордесильясский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договор 1494 года. Открытие Васко да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Гамой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морского 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hAnsi="Times New Roman" w:cs="Times New Roman"/>
          <w:color w:val="000000"/>
          <w:sz w:val="24"/>
          <w:szCs w:val="24"/>
        </w:rPr>
        <w:t>XV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14:paraId="11B107B7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Изменения в европейском обществе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веках.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4F81A2A3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Реформация и Контрреформация в Европе.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Германии,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3B493908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Государства Европы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веках.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031DBE61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Испания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Национально-освободительное движение в Нидерландах: цели, участники, формы борьбы. Итоги и значение Нидерландской революции.</w:t>
      </w:r>
    </w:p>
    <w:p w14:paraId="271D33E1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Франция: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. Нантский эдикт 1598 года. Людовик </w:t>
      </w:r>
      <w:r>
        <w:rPr>
          <w:rFonts w:hAnsi="Times New Roman" w:cs="Times New Roman"/>
          <w:color w:val="000000"/>
          <w:sz w:val="24"/>
          <w:szCs w:val="24"/>
        </w:rPr>
        <w:t>XIII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>
        <w:rPr>
          <w:rFonts w:hAnsi="Times New Roman" w:cs="Times New Roman"/>
          <w:color w:val="000000"/>
          <w:sz w:val="24"/>
          <w:szCs w:val="24"/>
        </w:rPr>
        <w:t>XIV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5C11C3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Англия.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hAnsi="Times New Roman" w:cs="Times New Roman"/>
          <w:color w:val="000000"/>
          <w:sz w:val="24"/>
          <w:szCs w:val="24"/>
        </w:rPr>
        <w:t>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5223A36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Английская революция середины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7D1FF152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4D79D079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Международные отношения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веках.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экспансии в Европе. Образование державы австрийских Габсбургов. Тридцатилетняя война. Вестфальский мир.</w:t>
      </w:r>
    </w:p>
    <w:p w14:paraId="553F8B32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Европейская культура в раннее Новое время.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01CBE3D2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Страны Востока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веках</w:t>
      </w:r>
    </w:p>
    <w:p w14:paraId="05EF9CED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Османская империя: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Индия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Китай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Япония: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веках.</w:t>
      </w:r>
    </w:p>
    <w:p w14:paraId="5463D4F7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Обобщение.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14:paraId="14EDE04A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ИСТОРИЯ РОССИИ. РОССИЯ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ВЕКАХ: ОТ ВЕЛИКОГО КНЯЖЕСТВА К ЦАРСТВУ</w:t>
      </w:r>
    </w:p>
    <w:p w14:paraId="04C235E7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Россия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веке</w:t>
      </w:r>
    </w:p>
    <w:p w14:paraId="299A892E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Завершение объединения русских земель.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века: война с Великим княжеством Литовским, отношения с Крымским и Казанским ханствами, посольства в европейские государства.</w:t>
      </w:r>
    </w:p>
    <w:p w14:paraId="288D6E46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54CC2E9F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Царствование Ивана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382576A2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года. Ереси.</w:t>
      </w:r>
    </w:p>
    <w:p w14:paraId="1044FBC6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года. Стоглавый собор. Земская реформа – формирование органов местного самоуправления.</w:t>
      </w:r>
    </w:p>
    <w:p w14:paraId="417B8304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веке.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3A5E111C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45C34526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6F40A4CF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в 1570 году. Результаты и последствия опричнины. Противоречивость личности Ивана Грозного. Результаты и цена преобразований.</w:t>
      </w:r>
    </w:p>
    <w:p w14:paraId="1DFF8985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Россия в конце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Тявзинский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6F4B7194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Смута в России</w:t>
      </w:r>
    </w:p>
    <w:p w14:paraId="3C5138CC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Накануне Смуты.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и избрание на царство Бориса Годунова. Политика Бориса Годунова в отношении боярства. Голод в 1601–1603 годах и обострение социально-экономического кризиса.</w:t>
      </w:r>
    </w:p>
    <w:p w14:paraId="12FCB1AB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Смутное время начала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и убийство самозванца.</w:t>
      </w:r>
    </w:p>
    <w:p w14:paraId="0338B282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3124E059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в 1611 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и сожжение города оккупантами. Первое и второе земские ополчения. Захват Новгорода шведскими войсками. «Совет всея земли». Освобождение Москвы в 1612 году.</w:t>
      </w:r>
    </w:p>
    <w:p w14:paraId="6EBF75DF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Окончание Смуты.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Земский собор 1613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Столбовский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мир со Швецией: утрата выхода к Балтийскому морю. Продолжение войны с Речью Посполитой. Поход принца Владислава на Москву. Заключение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Деулинского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перемирия с Речью Посполитой. Итоги и последствия Смутного времени.</w:t>
      </w:r>
    </w:p>
    <w:p w14:paraId="4219DE0E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Россия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веке</w:t>
      </w:r>
    </w:p>
    <w:p w14:paraId="7568843E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Россия при первых Романовых.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45A63177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 и И.Д.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13C46E49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Экономическое развитие России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веке.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71C7A801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веке. Городские восстания середины 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 Соляной бунт в Москве. Псковско-Новгородское восстание. Соборное уложение 1649 года. Завершение оформления крепостного права и территория его распространения. Денежная реформа 1654 года. Медный бунт. Побеги крестьян на Дон и в Сибирь. Восстание Степана Разина.</w:t>
      </w:r>
    </w:p>
    <w:p w14:paraId="13852521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Внешняя политика России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веке.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Поляновский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Переяславская рада. Вхождение земель Войска Запорожского в состав России. Война между Россией и Речью Посполитой 1654–1667 годов.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Андрусовское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перемирие. Русско-шведская война 1656–1658 годов и ее результаты. Укрепление южных рубежей. Белгородская засечная черта. Конфликты с 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75EE12B7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Освоение новых территорий.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веке.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4950EB5E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Культурное пространство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веках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40625CC6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Солари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Алевиз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Фрязин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Петрок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Парсунная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живопись.</w:t>
      </w:r>
    </w:p>
    <w:p w14:paraId="188DF9CA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14:paraId="19B47667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Гизеля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– первое учебное пособие по истории.</w:t>
      </w:r>
    </w:p>
    <w:p w14:paraId="3B2F13DA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веках.</w:t>
      </w:r>
    </w:p>
    <w:p w14:paraId="18196226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Обобщение.</w:t>
      </w:r>
    </w:p>
    <w:p w14:paraId="20D6F804" w14:textId="77777777" w:rsidR="00EE08EA" w:rsidRPr="00E920E7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920E7">
        <w:rPr>
          <w:b/>
          <w:bCs/>
          <w:color w:val="252525"/>
          <w:spacing w:val="-2"/>
          <w:sz w:val="42"/>
          <w:szCs w:val="42"/>
          <w:lang w:val="ru-RU"/>
        </w:rPr>
        <w:t>8-й класс</w:t>
      </w:r>
    </w:p>
    <w:p w14:paraId="71F56B5F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</w:t>
      </w:r>
    </w:p>
    <w:p w14:paraId="6F250502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</w:p>
    <w:p w14:paraId="7A3E1456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 Просвещения.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Просвещение, Дж. Локк и Т. Гоббс. Секуляризация (обмирщение) сознания. Культ Разума. Франция – центр Просвещения. Философские и политические идеи Ф.М. Вольтера, Ш.Л. Монтескье, Ж.Ж.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представления об отношениях власти и общества. «Союз королей и философов».</w:t>
      </w:r>
    </w:p>
    <w:p w14:paraId="3A9F15C3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Государства Европы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веке</w:t>
      </w:r>
    </w:p>
    <w:p w14:paraId="0412B0B0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Монархии в Европе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веке: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5C10F10E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Великобритания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веке.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Луддизм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FC8ADE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Франция.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436825E3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веке.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веке. Правление Марии Терезии и Иосифа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0D825AFF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Государства Пиренейского полуострова.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5CE9A0D5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Британские колонии в Северной Америке: борьба за независимость.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09CBEE10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Французская революция конца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(Ж.Ж. Дантон, Ж.-П. Марат). Упразднение монархии и провозглашение республики.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Вареннский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года). Учреждение Директории. Наполеон Бонапарт. Государственный переворот 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18–19 брюмера (ноябрь 1799 года). Установление режима консульства. Итоги и значение революции.</w:t>
      </w:r>
    </w:p>
    <w:p w14:paraId="6F7897C1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Европейская культура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0062ACF2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Международные отношения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веке.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64916DB1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Страны Востока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Османская империя: от могущества к упадку. Положение населения. Попытки проведения реформ</w:t>
      </w:r>
      <w:proofErr w:type="gram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, Селим</w:t>
      </w:r>
      <w:proofErr w:type="gram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веке: власть маньчжурских императоров, система управления страной. Внешняя политика империи Цин, отношения с Россией. «Закрытие» Китая для иноземцев. Япония в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веке. Сегуны и дайме. Положение сословий. Культура стран Востока в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веке.</w:t>
      </w:r>
    </w:p>
    <w:p w14:paraId="3A2A1ED5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Обобщение.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14:paraId="7CED9915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ИСТОРИЯ РОССИИ. РОССИЯ В КОНЦЕ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ВЕКЕ: ОТ ЦАРСТВА К ИМПЕРИИ</w:t>
      </w:r>
    </w:p>
    <w:p w14:paraId="4216B450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</w:p>
    <w:p w14:paraId="7C103A4C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</w:p>
    <w:p w14:paraId="159982A1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Причины и предпосылки преобразований.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 Модернизация как жизненно важная национальная задача. Начало царствования Петра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D350845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Экономическая политика.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года. Введение подушной подати.</w:t>
      </w:r>
    </w:p>
    <w:p w14:paraId="368B183B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Социальная политика.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местном управлении и усиление налогового гнета. Положение крестьян. Переписи населения (ревизии).</w:t>
      </w:r>
    </w:p>
    <w:p w14:paraId="112D6F1F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Реформы управления.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170CAA04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5BE3264E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Церковная реформа.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344169C9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Оппозиция реформам Петра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 Восстания в Астрахани, Башкирии, на Дону. Дело царевича Алексея.</w:t>
      </w:r>
    </w:p>
    <w:p w14:paraId="4C8409A1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Внешняя политика.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деревне Лесной и победа под Полтавой. Прутский поход. Борьба за гегемонию на Балтике. Сражения у мыса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Гангут и острова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723584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Преобразования Петра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области культуры.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387BBC21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7DED1A26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14:paraId="0C111925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Россия после Петра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Дворцовые перевороты.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Кондиции «верховников» и приход к власти Анны Иоанновны. Кабинет министров. Роль Э. Бирона, А.И. Остермана, А.П. Волынского, Б.Х. Миниха в управлении и политической жизни страны.</w:t>
      </w:r>
    </w:p>
    <w:p w14:paraId="06FE654E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6881120A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Россия при Елизавете Петровне.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Россия в международных конфликтах 1740–1750-х годов. Участие в Семилетней войне.</w:t>
      </w:r>
    </w:p>
    <w:p w14:paraId="3A9DE605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Петр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года.</w:t>
      </w:r>
    </w:p>
    <w:p w14:paraId="568E263B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Россия в 1760–1790-е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годы</w:t>
      </w:r>
    </w:p>
    <w:p w14:paraId="265D8C2A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Правление Екатерины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Павла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6DD6DBDB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Внутренняя политика Екатерины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66BD4E07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веке.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07674AEC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20B1F430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Гарелины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, Прохоровы, Демидовы и др.</w:t>
      </w:r>
    </w:p>
    <w:p w14:paraId="65F18E9B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Водно-транспортные</w:t>
      </w:r>
      <w:proofErr w:type="gram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Свенская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7EF8C0D9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Обострение социальных противоречий.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Антидворянский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280B3E4B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века, ее основные задачи. 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Н.И. Панин и А.А. Безбородко.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на юг в 1787 году.</w:t>
      </w:r>
    </w:p>
    <w:p w14:paraId="526187A8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годов: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029E0BA8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Россия при Павле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года.</w:t>
      </w:r>
    </w:p>
    <w:p w14:paraId="0431D46C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А.В. Суворова. Действия эскадры Ф.Ф. Ушакова в Средиземном море.</w:t>
      </w:r>
    </w:p>
    <w:p w14:paraId="06AEE30B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веке. Первые журналы. Общественные идеи в произведениях А.П. Сумарокова, Г.Р. Державина, Д.И. Фонвизина. Н.И. Новиков, материалы о положении крепостных крестьян в его журналах. А.Н. Радищев и его «Путешествие из Петербурга в Москву».</w:t>
      </w:r>
    </w:p>
    <w:p w14:paraId="7E48E31E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веке. Развитие новой светской культуры после преобразований Петра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4D3DE771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5AE4C26D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веке. Академия наук в Петербурге. Изучение страны – главная задача российской науки. Географические экспедиции. Вторая Камчатская 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экспедиция. Освоение Аляски и Северо-Западного побережья Америки. Российско-американская кампания.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14:paraId="1503AA6A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веке. Основные педагогические идеи. Воспитание «новой породы» людей. Основание воспитательных домов в Санкт-Петербурге и Москве, Института благородных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48AD5DAE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В.И. Баженов, М.Ф. Казаков, Ф.Ф. Растрелли.</w:t>
      </w:r>
    </w:p>
    <w:p w14:paraId="3DEFA664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 Новые веяния в изобразительном искусстве в конце столетия.</w:t>
      </w:r>
    </w:p>
    <w:p w14:paraId="2DCF1D6D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Наш край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веке.</w:t>
      </w:r>
    </w:p>
    <w:p w14:paraId="7DA8A2EE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Обобщение.</w:t>
      </w:r>
    </w:p>
    <w:p w14:paraId="497F777A" w14:textId="77777777" w:rsidR="00EE08EA" w:rsidRPr="00E920E7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920E7">
        <w:rPr>
          <w:b/>
          <w:bCs/>
          <w:color w:val="252525"/>
          <w:spacing w:val="-2"/>
          <w:sz w:val="42"/>
          <w:szCs w:val="42"/>
          <w:lang w:val="ru-RU"/>
        </w:rPr>
        <w:t>9-й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E920E7">
        <w:rPr>
          <w:b/>
          <w:bCs/>
          <w:color w:val="252525"/>
          <w:spacing w:val="-2"/>
          <w:sz w:val="42"/>
          <w:szCs w:val="42"/>
          <w:lang w:val="ru-RU"/>
        </w:rPr>
        <w:t>класс</w:t>
      </w:r>
    </w:p>
    <w:p w14:paraId="3A175644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– НАЧАЛО ХХ ВЕКА</w:t>
      </w:r>
    </w:p>
    <w:p w14:paraId="2C554B77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</w:p>
    <w:p w14:paraId="5F3CE91F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Европа в начале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Антинаполеоновские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3EC842BF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века: экономика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14:paraId="23B5763A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идей, социалисты-утописты. Выступления рабочих. Социальное и национальное движение в странах Европы. Оформление консервативных, либеральных, радикальных политических течений и партий.</w:t>
      </w:r>
    </w:p>
    <w:p w14:paraId="03854493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Политическое развитие европейских стран в 1815–1840-е годы.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реформу, чартизм. Нарастание освободительного движения. Освобождение Греции. Европейские революции 1830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и 1848–1849 годов. Возникновение и распространение марксизма.</w:t>
      </w:r>
    </w:p>
    <w:p w14:paraId="2AA4630B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Страны Европы и Северной Америки в середине 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 – начале ХХ века</w:t>
      </w:r>
    </w:p>
    <w:p w14:paraId="7F7853D7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Великобритания 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империя, доминионы.</w:t>
      </w:r>
    </w:p>
    <w:p w14:paraId="46355DCF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Франция.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годов. Парижская коммуна.</w:t>
      </w:r>
    </w:p>
    <w:p w14:paraId="085CAE09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Италия.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68D4EF5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Германия.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561AF5FA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Страны Центральной и Юго-Восточной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Европы во второй половине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– начале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национальное движение.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годов, ее итоги.</w:t>
      </w:r>
    </w:p>
    <w:p w14:paraId="635B6404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Соединенные Штаты Америки.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рабства,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14:paraId="4418D262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начале ХХ века.</w:t>
      </w:r>
    </w:p>
    <w:p w14:paraId="074BC6C8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01159D95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Страны Латинской Америки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– начале ХХ века.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Ф.Д.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Туссен-Лувертюр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, С. Боливар. Провозглашение независимых государств. Влияние США на страны Латинской Америки. Традиционные отношения, латифундизм. Проблемы модернизации. Мексиканская революция 1910–1917 годов: участники, итоги, значение.</w:t>
      </w:r>
    </w:p>
    <w:p w14:paraId="354B1613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Страны Азии в 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 – начале ХХ века</w:t>
      </w:r>
    </w:p>
    <w:p w14:paraId="1C9AB28B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Япония.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75C04317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Китай.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годов. Сунь Ятсен.</w:t>
      </w:r>
    </w:p>
    <w:p w14:paraId="6BDAC193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Османская империя.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Танзимата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. Принятие конституции. Младотурецкая революция 1908–1909 годов.</w:t>
      </w:r>
    </w:p>
    <w:p w14:paraId="42412282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Революция 1905–1911 годов в Иране.</w:t>
      </w:r>
    </w:p>
    <w:p w14:paraId="57D5A3AD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Индия.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 Создание Индийского национального конгресса. Б.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Тилак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, М.К. Ганди.</w:t>
      </w:r>
    </w:p>
    <w:p w14:paraId="39F50481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Народы Африки в 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 – начале ХХ века.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07BAAED8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Развитие культуры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– начале ХХ века.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начале ХХ века.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начала ХХ века.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1FD2501D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Международные отношения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– начале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начале ХХ века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(Испано-американская война, Русско-японская война, Боснийский кризис). Балканские войны.</w:t>
      </w:r>
    </w:p>
    <w:p w14:paraId="6258327D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Обобщение.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14:paraId="6C95C9F6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– НАЧАЛЕ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14:paraId="4971D96E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</w:p>
    <w:p w14:paraId="2FAF1C91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Александровская эпоха: государственный либерализм.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М.М. Сперанский.</w:t>
      </w:r>
    </w:p>
    <w:p w14:paraId="6BE7A4B7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Внешняя политика России. Война России с Францией 1805–1807 годов. Тильзитский мир. Война со Швецией 1808–1809 годов и присоединение Финляндии. Война с Турцией и Бухарестский мир 1812 года. Отечественная война 1812 года – важнейшее событие российской и мировой истории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30A6E99B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года.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года.</w:t>
      </w:r>
    </w:p>
    <w:p w14:paraId="0E5CB328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Николаевское самодержавие: государственный консерватизм.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П.Д. Киселева 1837–1841 годов. Официальная идеология: «православие, самодержавие, народность». Формирование профессиональной бюрократии.</w:t>
      </w:r>
    </w:p>
    <w:p w14:paraId="1551C2D3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года.</w:t>
      </w:r>
    </w:p>
    <w:p w14:paraId="7CABE274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691B791E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Общественная жизнь в 1830–1850-е годы.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5E027333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1F0A5CAC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Народы России в первой половине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годов. Присоединение Грузии и Закавказья. Кавказская война. Движение Шамиля.</w:t>
      </w:r>
    </w:p>
    <w:p w14:paraId="6B91F099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Реформы 1860–1870-х годов – движение к правовому государству и гражданскому обществу. Крестьянская реформа 1861 года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всесословности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правовом строе страны. Конституционный вопрос.</w:t>
      </w:r>
    </w:p>
    <w:p w14:paraId="58C80DAC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годов. Россия на Дальнем Востоке.</w:t>
      </w:r>
    </w:p>
    <w:p w14:paraId="0DC17580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Россия в 1880–1890-е годы.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51C56632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1CEE7CEF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043B9E77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7E3AF333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3690DFAB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Этнокультурный облик империи.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Национальное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движениев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года.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6EE16B93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Формирование гражданского общества и основные направления общественного движения.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Общественная жизнь в 1860–1890-е годы.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58E8D90B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14:paraId="77DB5189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Россия на пороге ХХ века.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33D3ED1B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643BF3DB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Россия в системе международных отношений. Политика на Дальнем Востоке. Русско-японская война 1904–1905 годов. Оборона Порт-Артура.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Цусимское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сражение.</w:t>
      </w:r>
    </w:p>
    <w:p w14:paraId="6B070A99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годов. Начало парламентаризма в России. Николай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В.К. Плеве на посту министра внутренних дел. Оппозиционное либеральное движение. «Союз освобождения». Банкетная кампания.</w:t>
      </w:r>
    </w:p>
    <w:p w14:paraId="082E7AF5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7A2FC7B7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«Кровавое воскресенье» 9 января 1905 года. Выступления рабочих, крестьян, средних городских слоев, солдат и матросов. Всероссийская октябрьская политическая стачка. Манифест 17 октября 1905 года. Формирование многопартийной системы. Политические партии, массовые движения и их лидеры.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Неонароднические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Правомонархические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партии в борьбе с революцией. Советы и профсоюзы. Декабрьское 1905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вооруженное восстание в Москве. Особенности революционных выступлений в 1906–1907 годах.</w:t>
      </w:r>
    </w:p>
    <w:p w14:paraId="160DB8F6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года. Избирательная кампания в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года. Деятельность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14:paraId="277D640D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1074006C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4D40DD77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4C7CFAD7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 в мировую культуру.</w:t>
      </w:r>
    </w:p>
    <w:p w14:paraId="71AFF76C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начале ХХ века.</w:t>
      </w:r>
    </w:p>
    <w:p w14:paraId="06B3EAF7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 В НОВЕЙШУЮ ИСТОРИЮ РОССИИ</w:t>
      </w:r>
    </w:p>
    <w:p w14:paraId="3F49BB9B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Преемственность всех этапов отечественной истории. Период Новейшей истории страны (с 1914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по настоящее время). Важнейшие события, процессы ХХ — начала </w:t>
      </w:r>
      <w:r>
        <w:rPr>
          <w:rFonts w:hAnsi="Times New Roman" w:cs="Times New Roman"/>
          <w:color w:val="000000"/>
          <w:sz w:val="24"/>
          <w:szCs w:val="24"/>
        </w:rPr>
        <w:t>XXI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14:paraId="0AAEF3CA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Февральская и Октябрьская революции 1917 года.</w:t>
      </w:r>
    </w:p>
    <w:p w14:paraId="74CB54FC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года: общенациональный кризис.</w:t>
      </w:r>
    </w:p>
    <w:p w14:paraId="37884820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. Падение монархии. Временное правительство и Советы, их руководители. Демократизация жизни страны. 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Тяготы войны и обострение внутриполитического кризиса. Угроза территориального распада страны.</w:t>
      </w:r>
    </w:p>
    <w:p w14:paraId="0243C1C8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Цели и лозунги большевиков. В.И. Ленин как политический деятель. Вооруженное восстание в Петрограде 25 октября (7 ноября) 1917 года.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7C6DB413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А.В. Колчака, А.И. Деникина и П.Н. Врангеля.</w:t>
      </w:r>
    </w:p>
    <w:p w14:paraId="17A2335E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14:paraId="44996E4C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14:paraId="4D292895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века, историю народов России.</w:t>
      </w:r>
    </w:p>
    <w:p w14:paraId="3F06C734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Великая Отечественная война (1941—1945).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года. Причины отступления Красной Армии в первые месяцы войны. «Все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для фронта! Все для победы!»: мобилизация сил на отпор врагу и перестройка экономики на военный лад.</w:t>
      </w:r>
    </w:p>
    <w:p w14:paraId="0214DF06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Битва за Москву. Парад 7 ноября 1941 года на Красной площади. Срыв германских планов молниеносной войны.</w:t>
      </w:r>
    </w:p>
    <w:p w14:paraId="75BCA771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14:paraId="61709815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37873C1D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5A1A003F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14:paraId="32885751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ученых и конструкторов в общенародную борьбу с врагом.</w:t>
      </w:r>
    </w:p>
    <w:p w14:paraId="338A7D84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62FE088B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469AA34C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14:paraId="35777C8B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43F1A37B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28198E5C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ее союзниками. Конституция РФ о защите исторической правды.</w:t>
      </w:r>
    </w:p>
    <w:p w14:paraId="77772FBE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почетных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326F8170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9 мая 1945 года — День Победы советского народа в Великой Отечественной войне 1941–1945 годов.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7AC57170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Распад СССР. Становление новой России (1992—1999).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Горбачев. Межнациональные конфликты. «Парад суверенитетов». Принятие Декларации о государственном суверенитете РСФСР.</w:t>
      </w:r>
    </w:p>
    <w:p w14:paraId="039DC808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570F9593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0BEA0ADD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14:paraId="2CAF6753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(1991—1993). Референдум по проекту Конституции России. Принятие Конституции Российской Федерации 1993 года 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значение.</w:t>
      </w:r>
    </w:p>
    <w:p w14:paraId="601BA6FA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Сложные 1990-е годы. Трудности и просчеты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1FE1BE22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3247D4C0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Добровольная отставка Б.Н. Ельцина.</w:t>
      </w:r>
    </w:p>
    <w:p w14:paraId="08B99EA6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Возрождение страны с 2000-х годов</w:t>
      </w:r>
    </w:p>
    <w:p w14:paraId="5407F210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Российская Федерация в начале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XXI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Вооруженных Сил РФ. Приоритетные национальные проекты.</w:t>
      </w:r>
    </w:p>
    <w:p w14:paraId="4FDE2CA6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1963B82B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Воссоединение Крыма с Россией.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веке. Крым в 1991—2014 годах. Государственный переворот в Киеве в феврале 2014 года. Декларация о независимости Автономной Республики Крым и города Севастополя (11 марта 2014 года).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Севастополя.</w:t>
      </w:r>
    </w:p>
    <w:p w14:paraId="219D17A0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14:paraId="22A00BFA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годов. Разработка семейной политики. Пропаганда спорта и здорового образа жизни. Россия в борьбе с </w:t>
      </w:r>
      <w:proofErr w:type="spellStart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короновирусной</w:t>
      </w:r>
      <w:proofErr w:type="spellEnd"/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одаренных детей в России (образовательный центр «Сириус» и др.).</w:t>
      </w:r>
    </w:p>
    <w:p w14:paraId="70F827CB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год).</w:t>
      </w:r>
    </w:p>
    <w:p w14:paraId="7B1B9CDD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Признание Россией ДНР и ЛНР (2022 год).</w:t>
      </w:r>
    </w:p>
    <w:p w14:paraId="6D5DCFE1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Вооруженных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42FCE5D8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Итоговое повторение</w:t>
      </w:r>
    </w:p>
    <w:p w14:paraId="7B0A7A17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История родного края в годы революций и Гражданской войны.</w:t>
      </w:r>
    </w:p>
    <w:p w14:paraId="5BFAB067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(1941—1945).</w:t>
      </w:r>
    </w:p>
    <w:p w14:paraId="3B4E368F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>
        <w:rPr>
          <w:rFonts w:hAnsi="Times New Roman" w:cs="Times New Roman"/>
          <w:color w:val="000000"/>
          <w:sz w:val="24"/>
          <w:szCs w:val="24"/>
        </w:rPr>
        <w:t>XXI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14:paraId="428FEF4E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14:paraId="26DC57A2" w14:textId="77777777" w:rsidR="00EE08EA" w:rsidRPr="00E920E7" w:rsidRDefault="000000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920E7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учебного предмета</w:t>
      </w:r>
    </w:p>
    <w:p w14:paraId="6E1AA296" w14:textId="77777777" w:rsidR="00EE08EA" w:rsidRPr="00E920E7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920E7">
        <w:rPr>
          <w:b/>
          <w:bCs/>
          <w:color w:val="252525"/>
          <w:spacing w:val="-2"/>
          <w:sz w:val="42"/>
          <w:szCs w:val="42"/>
          <w:lang w:val="ru-RU"/>
        </w:rPr>
        <w:t>Личностные результаты</w:t>
      </w:r>
    </w:p>
    <w:p w14:paraId="0EDC524D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личностным результатам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354E068D" w14:textId="77777777" w:rsidR="00EE08EA" w:rsidRPr="00E920E7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D5E1A01" w14:textId="77777777" w:rsidR="00EE08EA" w:rsidRPr="00E920E7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6E18567A" w14:textId="77777777" w:rsidR="00EE08EA" w:rsidRPr="00E920E7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36BA766A" w14:textId="77777777" w:rsidR="00EE08EA" w:rsidRPr="00E920E7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позиции историзма; формирование и сохранение интереса к истории как важной составляющей современного общественного сознания;</w:t>
      </w:r>
    </w:p>
    <w:p w14:paraId="2A5D9029" w14:textId="77777777" w:rsidR="00EE08EA" w:rsidRPr="00E920E7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62702B97" w14:textId="77777777" w:rsidR="00EE08EA" w:rsidRPr="00E920E7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044530A0" w14:textId="77777777" w:rsidR="00EE08EA" w:rsidRPr="00E920E7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6D672BC2" w14:textId="77777777" w:rsidR="00EE08EA" w:rsidRPr="00E920E7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14:paraId="2A06B62D" w14:textId="77777777" w:rsidR="00EE08EA" w:rsidRPr="00E920E7" w:rsidRDefault="000000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5E87AA32" w14:textId="77777777" w:rsidR="00EE08EA" w:rsidRPr="00E920E7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920E7">
        <w:rPr>
          <w:b/>
          <w:bCs/>
          <w:color w:val="252525"/>
          <w:spacing w:val="-2"/>
          <w:sz w:val="42"/>
          <w:szCs w:val="42"/>
          <w:lang w:val="ru-RU"/>
        </w:rPr>
        <w:t>Метапредметные результаты</w:t>
      </w:r>
    </w:p>
    <w:p w14:paraId="159935CE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 результаты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31B1DA0E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14:paraId="0F072A19" w14:textId="77777777" w:rsidR="00EE08EA" w:rsidRPr="00E920E7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20E6C0D9" w14:textId="77777777" w:rsidR="00EE08EA" w:rsidRPr="00E920E7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4F810E69" w14:textId="77777777" w:rsidR="00EE08EA" w:rsidRPr="00E920E7" w:rsidRDefault="000000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из источника (по критериям, предложенным учителем или сформулированным самостоятельно).</w:t>
      </w:r>
    </w:p>
    <w:p w14:paraId="2512BA39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14:paraId="5A7EDBA5" w14:textId="77777777" w:rsidR="00EE08EA" w:rsidRPr="00E920E7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4FBD38F5" w14:textId="77777777" w:rsidR="00EE08EA" w:rsidRPr="00E920E7" w:rsidRDefault="0000000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293EFE0D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14:paraId="70A4F38A" w14:textId="77777777" w:rsidR="00EE08EA" w:rsidRPr="00E920E7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031FE587" w14:textId="77777777" w:rsidR="00EE08EA" w:rsidRPr="00E920E7" w:rsidRDefault="0000000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79B53133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14:paraId="372D6478" w14:textId="77777777" w:rsidR="00EE08EA" w:rsidRPr="00E920E7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14:paraId="63743292" w14:textId="77777777" w:rsidR="00EE08EA" w:rsidRPr="00E920E7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7BC50937" w14:textId="77777777" w:rsidR="00EE08EA" w:rsidRPr="00E920E7" w:rsidRDefault="0000000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50FF7EB0" w14:textId="77777777" w:rsidR="00EE08EA" w:rsidRPr="00E920E7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920E7">
        <w:rPr>
          <w:b/>
          <w:bCs/>
          <w:color w:val="252525"/>
          <w:spacing w:val="-2"/>
          <w:sz w:val="42"/>
          <w:szCs w:val="42"/>
          <w:lang w:val="ru-RU"/>
        </w:rPr>
        <w:t>Предметные результаты</w:t>
      </w:r>
    </w:p>
    <w:p w14:paraId="74ABFB94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5-й класс</w:t>
      </w:r>
    </w:p>
    <w:p w14:paraId="04DF4E36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1. Знание хронологии, работа с хронологией:</w:t>
      </w:r>
    </w:p>
    <w:p w14:paraId="05C82166" w14:textId="77777777" w:rsidR="00EE08EA" w:rsidRPr="00E920E7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объяснять смысл основных хронологических понятий (век, тысячелетие, до нашей эры, наша эра);</w:t>
      </w:r>
    </w:p>
    <w:p w14:paraId="69B5E6DF" w14:textId="77777777" w:rsidR="00EE08EA" w:rsidRPr="00E920E7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0266E849" w14:textId="77777777" w:rsidR="00EE08EA" w:rsidRPr="00E920E7" w:rsidRDefault="0000000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40E9E1E1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678B58C5" w14:textId="77777777" w:rsidR="00EE08EA" w:rsidRPr="00E920E7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67D95ADA" w14:textId="77777777" w:rsidR="00EE08EA" w:rsidRPr="00E920E7" w:rsidRDefault="0000000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14:paraId="187F3C82" w14:textId="77777777" w:rsidR="00EE08E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 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картой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440FC80" w14:textId="77777777" w:rsidR="00EE08EA" w:rsidRPr="00E920E7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2C2399F6" w14:textId="77777777" w:rsidR="00EE08EA" w:rsidRPr="00E920E7" w:rsidRDefault="0000000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6CD63593" w14:textId="77777777" w:rsidR="00EE08E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 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историческими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источниками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0D245FB" w14:textId="77777777" w:rsidR="00EE08EA" w:rsidRPr="00E920E7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4DD39882" w14:textId="77777777" w:rsidR="00EE08EA" w:rsidRPr="00E920E7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498E8379" w14:textId="77777777" w:rsidR="00EE08EA" w:rsidRPr="00E920E7" w:rsidRDefault="0000000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7B56A766" w14:textId="77777777" w:rsidR="00EE08E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 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описание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реконструкция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):</w:t>
      </w:r>
    </w:p>
    <w:p w14:paraId="4660EA37" w14:textId="77777777" w:rsidR="00EE08EA" w:rsidRPr="00E920E7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14:paraId="0F062B0E" w14:textId="77777777" w:rsidR="00EE08EA" w:rsidRPr="00E920E7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14:paraId="7AAE8136" w14:textId="77777777" w:rsidR="00EE08EA" w:rsidRPr="00E920E7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139FFF9D" w14:textId="77777777" w:rsidR="00EE08EA" w:rsidRPr="00E920E7" w:rsidRDefault="0000000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7C1DDB69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20773FE3" w14:textId="77777777" w:rsidR="00EE08EA" w:rsidRPr="00E920E7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раскрывать существенные черты: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а) государственного устройства древних обществ;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б) положения основных групп населения;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в) религиозных верований людей в древности;</w:t>
      </w:r>
    </w:p>
    <w:p w14:paraId="19DA9AF1" w14:textId="77777777" w:rsidR="00EE08EA" w:rsidRPr="00E920E7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14:paraId="7276E138" w14:textId="77777777" w:rsidR="00EE08EA" w:rsidRPr="00E920E7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14:paraId="55AB2118" w14:textId="77777777" w:rsidR="00EE08EA" w:rsidRPr="00E920E7" w:rsidRDefault="00000000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объяснять причины и следствия важнейших событий древней истории.</w:t>
      </w:r>
    </w:p>
    <w:p w14:paraId="21218A62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EC6A453" w14:textId="77777777" w:rsidR="00EE08EA" w:rsidRPr="00E920E7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459ACC02" w14:textId="77777777" w:rsidR="00EE08EA" w:rsidRPr="00E920E7" w:rsidRDefault="00000000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5E9149FB" w14:textId="77777777" w:rsidR="00EE08E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 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6D0198C" w14:textId="77777777" w:rsidR="00EE08EA" w:rsidRPr="00E920E7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7870D0E5" w14:textId="77777777" w:rsidR="00EE08EA" w:rsidRPr="00E920E7" w:rsidRDefault="00000000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1B0AD482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6-й класс</w:t>
      </w:r>
    </w:p>
    <w:p w14:paraId="098747B0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1. Знание хронологии, работа с хронологией:</w:t>
      </w:r>
    </w:p>
    <w:p w14:paraId="25D5D0DA" w14:textId="77777777" w:rsidR="00EE08EA" w:rsidRPr="00E920E7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16BA1197" w14:textId="77777777" w:rsidR="00EE08EA" w:rsidRPr="00E920E7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7B4191E3" w14:textId="77777777" w:rsidR="00EE08EA" w:rsidRPr="00E920E7" w:rsidRDefault="00000000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14:paraId="1D86AEF9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52F34386" w14:textId="77777777" w:rsidR="00EE08EA" w:rsidRPr="00E920E7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597246F1" w14:textId="77777777" w:rsidR="00EE08EA" w:rsidRPr="00E920E7" w:rsidRDefault="00000000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10186E89" w14:textId="77777777" w:rsidR="00EE08E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 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картой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4552F3A" w14:textId="77777777" w:rsidR="00EE08EA" w:rsidRPr="00E920E7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2301730D" w14:textId="77777777" w:rsidR="00EE08EA" w:rsidRPr="00E920E7" w:rsidRDefault="00000000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09A78F4B" w14:textId="77777777" w:rsidR="00EE08E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 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историческими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источниками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C30F45A" w14:textId="77777777" w:rsidR="00EE08EA" w:rsidRPr="00E920E7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7D1B252A" w14:textId="77777777" w:rsidR="00EE08EA" w:rsidRPr="00E920E7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14:paraId="156DC1DC" w14:textId="77777777" w:rsidR="00EE08EA" w:rsidRPr="00E920E7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2EB2C34E" w14:textId="77777777" w:rsidR="00EE08EA" w:rsidRPr="00E920E7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14:paraId="1AFB4B86" w14:textId="77777777" w:rsidR="00EE08EA" w:rsidRPr="00E920E7" w:rsidRDefault="00000000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14:paraId="358D1265" w14:textId="77777777" w:rsidR="00EE08E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 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описание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реконструкция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):</w:t>
      </w:r>
    </w:p>
    <w:p w14:paraId="000787CF" w14:textId="77777777" w:rsidR="00EE08EA" w:rsidRPr="00E920E7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3BF1BEE1" w14:textId="77777777" w:rsidR="00EE08EA" w:rsidRPr="00E920E7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44349DCC" w14:textId="77777777" w:rsidR="00EE08EA" w:rsidRPr="00E920E7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31967D57" w14:textId="77777777" w:rsidR="00EE08EA" w:rsidRPr="00E920E7" w:rsidRDefault="00000000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75535176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18691A6C" w14:textId="77777777" w:rsidR="00EE08EA" w:rsidRPr="00E920E7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раскрывать существенные черты: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а) экономических и социальных отношений и политического строя на Руси и в других государствах;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б) ценностей, господствовавших в средневековых обществах, представлений средневекового человека о мире;</w:t>
      </w:r>
    </w:p>
    <w:p w14:paraId="13277322" w14:textId="77777777" w:rsidR="00EE08EA" w:rsidRPr="00E920E7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6B78A748" w14:textId="77777777" w:rsidR="00EE08EA" w:rsidRPr="00E920E7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а) находить в учебнике и излагать суждения о причинах и следствиях исторических событий;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б) соотносить объяснение причин и следствий событий, представленное в нескольких текстах;</w:t>
      </w:r>
    </w:p>
    <w:p w14:paraId="0EB65D63" w14:textId="77777777" w:rsidR="00EE08EA" w:rsidRPr="00E920E7" w:rsidRDefault="00000000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0529458F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B5E20F8" w14:textId="77777777" w:rsidR="00EE08EA" w:rsidRPr="00E920E7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05238F68" w14:textId="77777777" w:rsidR="00EE08EA" w:rsidRPr="00E920E7" w:rsidRDefault="00000000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40413CEF" w14:textId="77777777" w:rsidR="00EE08E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 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1CB607D" w14:textId="77777777" w:rsidR="00EE08EA" w:rsidRPr="00E920E7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12414FB7" w14:textId="77777777" w:rsidR="00EE08EA" w:rsidRPr="00E920E7" w:rsidRDefault="00000000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6E9BCAB6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7-й класс</w:t>
      </w:r>
    </w:p>
    <w:p w14:paraId="69BCA0E6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1. Знание хронологии, работа с хронологией:</w:t>
      </w:r>
    </w:p>
    <w:p w14:paraId="04759045" w14:textId="77777777" w:rsidR="00EE08EA" w:rsidRPr="00E920E7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2D2C4C15" w14:textId="77777777" w:rsidR="00EE08EA" w:rsidRPr="00E920E7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веков; определять их принадлежность к части века (половина, треть, четверть);</w:t>
      </w:r>
    </w:p>
    <w:p w14:paraId="176F9121" w14:textId="77777777" w:rsidR="00EE08EA" w:rsidRPr="00E920E7" w:rsidRDefault="00000000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веков.</w:t>
      </w:r>
    </w:p>
    <w:p w14:paraId="2E1F6E1D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06D0212F" w14:textId="77777777" w:rsidR="00EE08EA" w:rsidRPr="00E920E7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веков;</w:t>
      </w:r>
    </w:p>
    <w:p w14:paraId="7995C8F5" w14:textId="77777777" w:rsidR="00EE08EA" w:rsidRPr="00E920E7" w:rsidRDefault="00000000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024B6AC0" w14:textId="77777777" w:rsidR="00EE08E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 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картой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24AF216" w14:textId="77777777" w:rsidR="00EE08EA" w:rsidRPr="00E920E7" w:rsidRDefault="0000000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веков;</w:t>
      </w:r>
    </w:p>
    <w:p w14:paraId="30360186" w14:textId="77777777" w:rsidR="00EE08EA" w:rsidRPr="00E920E7" w:rsidRDefault="00000000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22E53FC2" w14:textId="77777777" w:rsidR="00EE08E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 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историческими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источниками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FCBB34B" w14:textId="77777777" w:rsidR="00EE08EA" w:rsidRPr="00E920E7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54AA1877" w14:textId="77777777" w:rsidR="00EE08EA" w:rsidRPr="00E920E7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1C796D5E" w14:textId="77777777" w:rsidR="00EE08EA" w:rsidRPr="00E920E7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79656458" w14:textId="77777777" w:rsidR="00EE08EA" w:rsidRPr="00E920E7" w:rsidRDefault="00000000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14:paraId="41C782D3" w14:textId="77777777" w:rsidR="00EE08E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5. 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описание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реконструкция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):</w:t>
      </w:r>
    </w:p>
    <w:p w14:paraId="1DF2A010" w14:textId="77777777" w:rsidR="00EE08EA" w:rsidRPr="00E920E7" w:rsidRDefault="0000000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веков, их участниках;</w:t>
      </w:r>
    </w:p>
    <w:p w14:paraId="7FF33D42" w14:textId="77777777" w:rsidR="00EE08EA" w:rsidRPr="00E920E7" w:rsidRDefault="0000000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веков (ключевые факты биографии, личные качества, деятельность);</w:t>
      </w:r>
    </w:p>
    <w:p w14:paraId="3181F6B4" w14:textId="77777777" w:rsidR="00EE08EA" w:rsidRPr="00E920E7" w:rsidRDefault="0000000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61E21641" w14:textId="77777777" w:rsidR="00EE08EA" w:rsidRPr="00E920E7" w:rsidRDefault="00000000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397CA4AA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7DC5DA8E" w14:textId="77777777" w:rsidR="00EE08EA" w:rsidRPr="00E920E7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раскрывать существенные черты: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а) экономического, социального и политического развития России и других стран в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веках;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б) европейской реформации;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в) новых веяний в духовной жизни общества, культуре;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г) революций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веков в европейских странах;</w:t>
      </w:r>
    </w:p>
    <w:p w14:paraId="2A5E80C2" w14:textId="77777777" w:rsidR="00EE08EA" w:rsidRPr="00E920E7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067E6008" w14:textId="77777777" w:rsidR="00EE08EA" w:rsidRPr="00E920E7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веков: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а) выявлять в историческом тексте и излагать суждения о причинах и следствиях событий;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б) систематизировать объяснение причин и следствий событий, представленное в нескольких текстах;</w:t>
      </w:r>
    </w:p>
    <w:p w14:paraId="3936C64F" w14:textId="77777777" w:rsidR="00EE08EA" w:rsidRPr="00E920E7" w:rsidRDefault="00000000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а) раскрывать повторяющиеся черты исторических ситуаций;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б) выделять черты сходства и различия.</w:t>
      </w:r>
    </w:p>
    <w:p w14:paraId="05628F68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1243FEE" w14:textId="77777777" w:rsidR="00EE08EA" w:rsidRPr="00E920E7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веков, представленные в учебной литературе; объяснять, на чем основываются отдельные мнения;</w:t>
      </w:r>
    </w:p>
    <w:p w14:paraId="56B55B4F" w14:textId="77777777" w:rsidR="00EE08EA" w:rsidRPr="00E920E7" w:rsidRDefault="00000000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веков с учетом обстоятельств изучаемой эпохи и в современной шкале ценностей.</w:t>
      </w:r>
    </w:p>
    <w:p w14:paraId="067CDB57" w14:textId="77777777" w:rsidR="00EE08E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 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EF752D2" w14:textId="77777777" w:rsidR="00EE08EA" w:rsidRPr="00E920E7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713147A9" w14:textId="77777777" w:rsidR="00EE08EA" w:rsidRPr="00E920E7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объяснять значение памятников истории и культуры России и других стран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веков для времени, когда они появились, и для современного общества;</w:t>
      </w:r>
    </w:p>
    <w:p w14:paraId="0A970486" w14:textId="77777777" w:rsidR="00EE08EA" w:rsidRPr="00E920E7" w:rsidRDefault="00000000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(в том числе на региональном материале).</w:t>
      </w:r>
    </w:p>
    <w:p w14:paraId="5E955255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8-й класс</w:t>
      </w:r>
    </w:p>
    <w:p w14:paraId="218475ED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Знание хронологии, работа с хронологией:</w:t>
      </w:r>
    </w:p>
    <w:p w14:paraId="71ACBFEA" w14:textId="77777777" w:rsidR="00EE08EA" w:rsidRPr="00E920E7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века; определять их принадлежность к историческому периоду, этапу;</w:t>
      </w:r>
    </w:p>
    <w:p w14:paraId="0B4B6467" w14:textId="77777777" w:rsidR="00EE08EA" w:rsidRPr="00E920E7" w:rsidRDefault="00000000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14:paraId="66578893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471F6258" w14:textId="77777777" w:rsidR="00EE08EA" w:rsidRPr="00E920E7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века;</w:t>
      </w:r>
    </w:p>
    <w:p w14:paraId="1A0C95E0" w14:textId="77777777" w:rsidR="00EE08EA" w:rsidRPr="00E920E7" w:rsidRDefault="00000000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6FDE65EC" w14:textId="77777777" w:rsidR="00EE08E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 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картой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1F90DBD" w14:textId="77777777" w:rsidR="00EE08EA" w:rsidRPr="00E920E7" w:rsidRDefault="00000000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14:paraId="0A90E102" w14:textId="77777777" w:rsidR="00EE08E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 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историческими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источниками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314B8EE" w14:textId="77777777" w:rsidR="00EE08EA" w:rsidRPr="00E920E7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7D076CEE" w14:textId="77777777" w:rsidR="00EE08EA" w:rsidRPr="00E920E7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20EAEB03" w14:textId="77777777" w:rsidR="00EE08EA" w:rsidRPr="00E920E7" w:rsidRDefault="00000000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 из взаимодополняющих письменных, визуальных и вещественных источников.</w:t>
      </w:r>
    </w:p>
    <w:p w14:paraId="6F469200" w14:textId="77777777" w:rsidR="00EE08E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 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описание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реконструкция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):</w:t>
      </w:r>
    </w:p>
    <w:p w14:paraId="015C07E2" w14:textId="77777777" w:rsidR="00EE08EA" w:rsidRPr="00E920E7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века, их участниках;</w:t>
      </w:r>
    </w:p>
    <w:p w14:paraId="42A72292" w14:textId="77777777" w:rsidR="00EE08EA" w:rsidRPr="00E920E7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 на основе информации из учебника и дополнительных материалов;</w:t>
      </w:r>
    </w:p>
    <w:p w14:paraId="20E62118" w14:textId="77777777" w:rsidR="00EE08EA" w:rsidRPr="00E920E7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веке;</w:t>
      </w:r>
    </w:p>
    <w:p w14:paraId="379063CB" w14:textId="77777777" w:rsidR="00EE08EA" w:rsidRPr="00E920E7" w:rsidRDefault="00000000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395146ED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7E1AC650" w14:textId="77777777" w:rsidR="00EE08EA" w:rsidRPr="00E920E7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раскрывать существенные черты: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а) экономического, социального и политического развития России и других стран в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веке;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б) изменений, произошедших в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веке в разных сферах жизни российского общества;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в) промышленного переворота в европейских странах;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г) абсолютизма как формы правления;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д) идеологии Просвещения;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е) революций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века;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ж) внешней политики Российской империи в системе международных отношений рассматриваемого периода;</w:t>
      </w:r>
    </w:p>
    <w:p w14:paraId="6436F18F" w14:textId="77777777" w:rsidR="00EE08EA" w:rsidRPr="00E920E7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2ADDD697" w14:textId="77777777" w:rsidR="00EE08EA" w:rsidRPr="00E920E7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века: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а) выявлять в историческом тексте суждения о причинах и следствиях событий;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б) систематизировать объяснение причин и следствий событий, представленное в нескольких текстах;</w:t>
      </w:r>
    </w:p>
    <w:p w14:paraId="1B7E17F4" w14:textId="77777777" w:rsidR="00EE08EA" w:rsidRPr="00E920E7" w:rsidRDefault="00000000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века: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а) раскрывать повторяющиеся черты исторических ситуаций;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б) выделять черты сходства и различия.</w:t>
      </w:r>
    </w:p>
    <w:p w14:paraId="4F69AEDA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465B86A" w14:textId="77777777" w:rsidR="00EE08EA" w:rsidRPr="00E920E7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 (выявлять обсуждаемую проблему, мнение автора, приводимые аргументы, оценивать степень их убедительности);</w:t>
      </w:r>
    </w:p>
    <w:p w14:paraId="6D607E77" w14:textId="77777777" w:rsidR="00EE08EA" w:rsidRPr="00E920E7" w:rsidRDefault="00000000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 ценностные категории, значимые для данной эпохи (в том числе для разных социальных слоев), выражать свое отношение к ним.</w:t>
      </w:r>
    </w:p>
    <w:p w14:paraId="29E091C5" w14:textId="77777777" w:rsidR="00EE08E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 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744F3D5" w14:textId="77777777" w:rsidR="00EE08EA" w:rsidRPr="00E920E7" w:rsidRDefault="0000000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 европейские влияния и национальные традиции, показывать на примерах;</w:t>
      </w:r>
    </w:p>
    <w:p w14:paraId="1B4AEDE0" w14:textId="77777777" w:rsidR="00EE08EA" w:rsidRPr="00E920E7" w:rsidRDefault="00000000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 (в том числе на региональном материале).</w:t>
      </w:r>
    </w:p>
    <w:p w14:paraId="24946665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9-й класс</w:t>
      </w:r>
    </w:p>
    <w:p w14:paraId="6C28F71F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 Знание хронологии, работа с хронологией:</w:t>
      </w:r>
    </w:p>
    <w:p w14:paraId="7A9D5692" w14:textId="77777777" w:rsidR="00EE08EA" w:rsidRPr="00E920E7" w:rsidRDefault="00000000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века; выделять этапы (периоды) в развитии ключевых событий и процессов;</w:t>
      </w:r>
    </w:p>
    <w:p w14:paraId="010F180D" w14:textId="77777777" w:rsidR="00EE08EA" w:rsidRPr="00E920E7" w:rsidRDefault="00000000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выявлять синхронность/асинхронность исторических процессов отечественной и всеобщей истории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века;</w:t>
      </w:r>
    </w:p>
    <w:p w14:paraId="3B1A6BB0" w14:textId="77777777" w:rsidR="00EE08EA" w:rsidRPr="00E920E7" w:rsidRDefault="00000000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 на основе анализа причинно-следственных связей.</w:t>
      </w:r>
    </w:p>
    <w:p w14:paraId="7FA204EB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05A3A9B4" w14:textId="77777777" w:rsidR="00EE08EA" w:rsidRPr="00E920E7" w:rsidRDefault="0000000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века;</w:t>
      </w:r>
    </w:p>
    <w:p w14:paraId="72B21B74" w14:textId="77777777" w:rsidR="00EE08EA" w:rsidRPr="00E920E7" w:rsidRDefault="0000000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35D432C4" w14:textId="77777777" w:rsidR="00EE08EA" w:rsidRDefault="0000000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систематические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таблицы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8AC6C56" w14:textId="77777777" w:rsidR="00EE08EA" w:rsidRPr="00E920E7" w:rsidRDefault="00000000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выводы.</w:t>
      </w:r>
    </w:p>
    <w:p w14:paraId="79C4DEA1" w14:textId="77777777" w:rsidR="00EE08E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 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картой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09DB9F5" w14:textId="77777777" w:rsidR="00EE08EA" w:rsidRPr="00E920E7" w:rsidRDefault="00000000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века;</w:t>
      </w:r>
    </w:p>
    <w:p w14:paraId="0DF39C09" w14:textId="77777777" w:rsidR="00EE08EA" w:rsidRPr="00E920E7" w:rsidRDefault="00000000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55B5C94E" w14:textId="77777777" w:rsidR="00EE08E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 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историческими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источниками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9F88C7A" w14:textId="77777777" w:rsidR="00EE08EA" w:rsidRPr="00E920E7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0F3207AE" w14:textId="77777777" w:rsidR="00EE08EA" w:rsidRPr="00E920E7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0D5D4C25" w14:textId="77777777" w:rsidR="00EE08EA" w:rsidRPr="00E920E7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 из разных письменных, визуальных и вещественных источников;</w:t>
      </w:r>
    </w:p>
    <w:p w14:paraId="4F3EE82E" w14:textId="77777777" w:rsidR="00EE08EA" w:rsidRPr="00E920E7" w:rsidRDefault="00000000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14:paraId="3B5E0427" w14:textId="77777777" w:rsidR="00EE08E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 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описание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реконструкция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):</w:t>
      </w:r>
    </w:p>
    <w:p w14:paraId="20D22509" w14:textId="77777777" w:rsidR="00EE08EA" w:rsidRPr="00E920E7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 с использованием визуальных материалов (устно, письменно в форме короткого эссе, презентации);</w:t>
      </w:r>
    </w:p>
    <w:p w14:paraId="38E38E15" w14:textId="77777777" w:rsidR="00EE08EA" w:rsidRPr="00E920E7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 с описанием и оценкой их деятельности (сообщение, презентация, эссе);</w:t>
      </w:r>
    </w:p>
    <w:p w14:paraId="0CCE7DDE" w14:textId="77777777" w:rsidR="00EE08EA" w:rsidRPr="00E920E7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века, показывая изменения, произошедшие в течение рассматриваемого периода;</w:t>
      </w:r>
    </w:p>
    <w:p w14:paraId="68BF7700" w14:textId="77777777" w:rsidR="00EE08EA" w:rsidRPr="00E920E7" w:rsidRDefault="00000000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назначение, использованных при их создании технических и художественных приемов и др.</w:t>
      </w:r>
    </w:p>
    <w:p w14:paraId="14453489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3DFD3713" w14:textId="77777777" w:rsidR="00EE08EA" w:rsidRPr="00E920E7" w:rsidRDefault="00000000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раскрывать существенные черты: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а) экономического, социального и политического развития России и других стран в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века;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б) процессов модернизации в мире и России;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в) масштабных социальных движений и революций в рассматриваемый период;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г) международных отношений рассматриваемого периода и участия в них России;</w:t>
      </w:r>
    </w:p>
    <w:p w14:paraId="36369C6F" w14:textId="77777777" w:rsidR="00EE08EA" w:rsidRPr="00E920E7" w:rsidRDefault="00000000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681C2191" w14:textId="77777777" w:rsidR="00EE08EA" w:rsidRPr="00E920E7" w:rsidRDefault="00000000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века: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а) выявлять в историческом тексте суждения о причинах и следствиях событий;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б) систематизировать объяснение причин и следствий событий, представленное в нескольких текстах;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в) определять и объяснять свое отношение к существующим трактовкам причин и следствий исторических событий;</w:t>
      </w:r>
    </w:p>
    <w:p w14:paraId="1A40B050" w14:textId="77777777" w:rsidR="00EE08EA" w:rsidRPr="00E920E7" w:rsidRDefault="00000000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века: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а) указывать повторяющиеся черты исторических ситуаций;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б) выделять черты сходства и различия;</w:t>
      </w:r>
      <w:r w:rsidRPr="00E920E7">
        <w:rPr>
          <w:lang w:val="ru-RU"/>
        </w:rPr>
        <w:br/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в) раскрывать, чем объяснялось своеобразие ситуаций в России, других странах;</w:t>
      </w:r>
    </w:p>
    <w:p w14:paraId="3EB8B179" w14:textId="77777777" w:rsidR="00EE08EA" w:rsidRPr="00E920E7" w:rsidRDefault="00000000">
      <w:pPr>
        <w:numPr>
          <w:ilvl w:val="0"/>
          <w:numId w:val="4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hAnsi="Times New Roman" w:cs="Times New Roman"/>
          <w:color w:val="000000"/>
          <w:sz w:val="24"/>
          <w:szCs w:val="24"/>
        </w:rPr>
        <w:t>XXI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14:paraId="4E7D4294" w14:textId="77777777" w:rsidR="00EE08EA" w:rsidRPr="00E920E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66FF684" w14:textId="77777777" w:rsidR="00EE08EA" w:rsidRPr="00E920E7" w:rsidRDefault="00000000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века, объяснять, что могло лежать в их основе;</w:t>
      </w:r>
    </w:p>
    <w:p w14:paraId="0050FC20" w14:textId="77777777" w:rsidR="00EE08EA" w:rsidRPr="00E920E7" w:rsidRDefault="00000000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3DE506C1" w14:textId="77777777" w:rsidR="00EE08EA" w:rsidRPr="00E920E7" w:rsidRDefault="00000000">
      <w:pPr>
        <w:numPr>
          <w:ilvl w:val="0"/>
          <w:numId w:val="4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1640FD9F" w14:textId="77777777" w:rsidR="00EE08EA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 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64E8704" w14:textId="77777777" w:rsidR="00EE08EA" w:rsidRPr="00E920E7" w:rsidRDefault="00000000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регионе, памятники материальной и художественной культуры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начала ХХ века, объяснять, в чем заключалось их значение для времени их создания и для современного общества;</w:t>
      </w:r>
    </w:p>
    <w:p w14:paraId="1D9E7E85" w14:textId="77777777" w:rsidR="00EE08EA" w:rsidRPr="00E920E7" w:rsidRDefault="00000000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начала ХХ века (в том числе на региональном материале);</w:t>
      </w:r>
    </w:p>
    <w:p w14:paraId="64687487" w14:textId="77777777" w:rsidR="00EE08EA" w:rsidRPr="00E920E7" w:rsidRDefault="00000000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начала ХХ века для России, других стран мира, высказывать и аргументировать свое отношение к культурному наследию в общественных обсуждениях;</w:t>
      </w:r>
    </w:p>
    <w:p w14:paraId="164B526F" w14:textId="77777777" w:rsidR="00EE08EA" w:rsidRPr="00E920E7" w:rsidRDefault="00000000">
      <w:pPr>
        <w:numPr>
          <w:ilvl w:val="0"/>
          <w:numId w:val="4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осмысливать новое знание, его интерпретации и применение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E920E7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14:paraId="62A63BAC" w14:textId="77777777" w:rsidR="00EE08EA" w:rsidRDefault="0000000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t>Тематическое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планирование</w:t>
      </w:r>
      <w:proofErr w:type="spellEnd"/>
    </w:p>
    <w:p w14:paraId="1E4C1D0A" w14:textId="77777777" w:rsidR="00EE08EA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5-й 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"/>
        <w:gridCol w:w="1845"/>
        <w:gridCol w:w="703"/>
        <w:gridCol w:w="1525"/>
        <w:gridCol w:w="1588"/>
        <w:gridCol w:w="3050"/>
      </w:tblGrid>
      <w:tr w:rsidR="00EE08EA" w14:paraId="038AECB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2BD28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F8E09" w14:textId="77777777" w:rsidR="00EE08EA" w:rsidRPr="00E920E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8B554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12AFD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EE08EA" w14:paraId="3189544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8539F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CA924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1B4A0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B435A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3BCD1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F980F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8EA" w14:paraId="6EDF8D99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35061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1. История Древнего мира</w:t>
            </w:r>
          </w:p>
        </w:tc>
      </w:tr>
      <w:tr w:rsidR="00EE08EA" w:rsidRPr="00511FD3" w14:paraId="33F5AB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82A3C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8F8D2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E4C88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AD8BE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9DAFA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2564D" w14:textId="77777777" w:rsidR="00EE08EA" w:rsidRPr="00E920E7" w:rsidRDefault="00000000">
            <w:pPr>
              <w:rPr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«Всеобщая история, 5 класс», ФГАОУ ДПО «Академия </w:t>
            </w:r>
            <w:proofErr w:type="spellStart"/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EE08EA" w14:paraId="0B0B20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6094A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F58DD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0EF3A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64ED9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BBF50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729CB" w14:textId="77777777" w:rsidR="00EE08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lesson.academy-content.myschool.edu.ru/07.2/05</w:t>
            </w:r>
          </w:p>
        </w:tc>
      </w:tr>
      <w:tr w:rsidR="00EE08EA" w14:paraId="4AE202FA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69FC1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B7984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1A4F5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8EA" w:rsidRPr="00511FD3" w14:paraId="176BFBE4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8FE98" w14:textId="77777777" w:rsidR="00EE08EA" w:rsidRPr="00E920E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92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Древний мир. Древний Восток</w:t>
            </w:r>
          </w:p>
        </w:tc>
      </w:tr>
      <w:tr w:rsidR="00EE08EA" w:rsidRPr="00511FD3" w14:paraId="039D8B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B182C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B0841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88F43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CDB87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E89E2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C73A6" w14:textId="77777777" w:rsidR="00EE08EA" w:rsidRPr="00E920E7" w:rsidRDefault="00000000">
            <w:pPr>
              <w:rPr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«Всеобщая история, 5 класс», ФГАОУ ДПО «Академия </w:t>
            </w:r>
            <w:proofErr w:type="spellStart"/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EE08EA" w:rsidRPr="00511FD3" w14:paraId="557A610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448A7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41B2A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Древние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цивилизации Месопотамии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2F4B2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233B9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6F8A1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D09B5" w14:textId="77777777" w:rsidR="00EE08EA" w:rsidRPr="00E920E7" w:rsidRDefault="00000000">
            <w:pPr>
              <w:rPr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образовательный ресурс «Домашние задания. Основное общее образование. История, 5–9 классы», АО «Издательство "Просвещение"»</w:t>
            </w:r>
          </w:p>
        </w:tc>
      </w:tr>
      <w:tr w:rsidR="00EE08EA" w14:paraId="1587B0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A637A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70FCC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5BBBC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FDEBB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0980F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62F0B" w14:textId="77777777" w:rsidR="00EE08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lesson.academy-content.myschool.edu.ru/07.2/05</w:t>
            </w:r>
          </w:p>
        </w:tc>
      </w:tr>
      <w:tr w:rsidR="00EE08EA" w14:paraId="1143D6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0FA05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45542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7645F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26E79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50043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7B7D2" w14:textId="33ADC059" w:rsidR="00EE08EA" w:rsidRDefault="00EE08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8EA" w14:paraId="4FDF80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9CBB7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92877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20FCE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542FB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75572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5F471" w14:textId="2BB8D32D" w:rsidR="00EE08EA" w:rsidRDefault="00EE08EA"/>
        </w:tc>
      </w:tr>
      <w:tr w:rsidR="00EE08EA" w14:paraId="64477F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395D7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83A97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C7265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D67BB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13F03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B13E8" w14:textId="6C8A2BB4" w:rsidR="00EE08EA" w:rsidRDefault="00EE08EA"/>
        </w:tc>
      </w:tr>
      <w:tr w:rsidR="00EE08EA" w14:paraId="6F885D67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331A3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3EF69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48DFF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8EA" w14:paraId="4F455694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43C97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3. Древняя Греция. Эллинизм</w:t>
            </w:r>
          </w:p>
        </w:tc>
      </w:tr>
      <w:tr w:rsidR="00EE08EA" w:rsidRPr="00511FD3" w14:paraId="3F6B1B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750EC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82974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B1810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6FE40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487F5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0B060" w14:textId="77777777" w:rsidR="00EE08EA" w:rsidRPr="00E920E7" w:rsidRDefault="00000000">
            <w:pPr>
              <w:rPr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«Всеобщая история, 5 класс», ФГАОУ ДПО «Академия </w:t>
            </w:r>
            <w:proofErr w:type="spellStart"/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EE08EA" w:rsidRPr="00511FD3" w14:paraId="3C20FC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2B783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6DE60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DF525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27857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6AA8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BB30E" w14:textId="77777777" w:rsidR="00EE08EA" w:rsidRPr="00E920E7" w:rsidRDefault="00000000">
            <w:pPr>
              <w:rPr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История, 5–9 классы», АО «Издательство "Просвещение"»</w:t>
            </w:r>
          </w:p>
        </w:tc>
      </w:tr>
      <w:tr w:rsidR="00EE08EA" w14:paraId="16FBBA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14726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355E6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30AE8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64285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2B2CC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204B8" w14:textId="77777777" w:rsidR="00EE08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lesson.academy-content.myschool.edu.ru/07.2/05</w:t>
            </w:r>
          </w:p>
        </w:tc>
      </w:tr>
      <w:tr w:rsidR="00EE08EA" w14:paraId="01AB41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60CD1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67E35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4BC53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9ACC6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5DBB4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A75F0" w14:textId="0BBB87BD" w:rsidR="00EE08EA" w:rsidRDefault="00EE08EA"/>
        </w:tc>
      </w:tr>
      <w:tr w:rsidR="00EE08EA" w14:paraId="01076E52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D0572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6A416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196EA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8EA" w14:paraId="06094647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FF511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4. Древний Рим</w:t>
            </w:r>
          </w:p>
        </w:tc>
      </w:tr>
      <w:tr w:rsidR="00EE08EA" w:rsidRPr="00511FD3" w14:paraId="525524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9BA25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6DCF2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6F449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677E1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1A0AB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DA73A" w14:textId="77777777" w:rsidR="00EE08EA" w:rsidRPr="00E920E7" w:rsidRDefault="00000000">
            <w:pPr>
              <w:rPr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«Всеобщая история, 5 класс», ФГАОУ ДПО «Академия </w:t>
            </w:r>
            <w:proofErr w:type="spellStart"/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EE08EA" w:rsidRPr="00511FD3" w14:paraId="2E8D69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8BBF8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FDDBB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Римские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завоевания в Средиземноморье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A1118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EAE79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808E2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9B765" w14:textId="77777777" w:rsidR="00EE08EA" w:rsidRPr="00E920E7" w:rsidRDefault="00000000">
            <w:pPr>
              <w:rPr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образовательный ресурс «Домашние задания. Основное общее образование. История, 5–9 классы», АО «Издательство "Просвещение"»</w:t>
            </w:r>
          </w:p>
        </w:tc>
      </w:tr>
      <w:tr w:rsidR="00EE08EA" w14:paraId="60ADD7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E85E1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2B2C5" w14:textId="77777777" w:rsidR="00EE08EA" w:rsidRPr="00E920E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12BF3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FE7D6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DDF6D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1148A" w14:textId="77777777" w:rsidR="00EE08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lesson.academy-content.myschool.edu.ru/07.2/05</w:t>
            </w:r>
          </w:p>
        </w:tc>
      </w:tr>
      <w:tr w:rsidR="00EE08EA" w14:paraId="317593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2CC71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9B6E3" w14:textId="77777777" w:rsidR="00EE08EA" w:rsidRPr="00E920E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9DFE8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F9F05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4778F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B5C6D" w14:textId="34530E24" w:rsidR="00EE08EA" w:rsidRDefault="00EE08EA"/>
        </w:tc>
      </w:tr>
      <w:tr w:rsidR="00EE08EA" w14:paraId="65E0DC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F9776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231BB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A9EB0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691EB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89EE4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46559" w14:textId="7152428F" w:rsidR="00EE08EA" w:rsidRDefault="00EE08EA"/>
        </w:tc>
      </w:tr>
      <w:tr w:rsidR="00EE08EA" w14:paraId="2FD89AD4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A2DE5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FAA8C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E762D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8EA" w14:paraId="67D7085A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881DF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B0D18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23DB0" w14:textId="77777777" w:rsidR="00EE08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57F66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54C8F" w14:textId="77777777" w:rsidR="00EE08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lesson.academy-content.myschool.edu.ru/07.2/05</w:t>
            </w:r>
          </w:p>
        </w:tc>
      </w:tr>
      <w:tr w:rsidR="00EE08EA" w14:paraId="20C9F542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84F05" w14:textId="77777777" w:rsidR="00EE08EA" w:rsidRPr="00E920E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C42FE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2CB63" w14:textId="77777777" w:rsidR="00EE08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168E2" w14:textId="77777777" w:rsidR="00EE08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190B9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ED295C0" w14:textId="77777777" w:rsidR="00EE08EA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6-й 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3"/>
        <w:gridCol w:w="1651"/>
        <w:gridCol w:w="714"/>
        <w:gridCol w:w="1550"/>
        <w:gridCol w:w="1615"/>
        <w:gridCol w:w="3104"/>
      </w:tblGrid>
      <w:tr w:rsidR="00EE08EA" w14:paraId="479DEA3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7F077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10009" w14:textId="77777777" w:rsidR="00EE08EA" w:rsidRPr="00E920E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B4E61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ADBC4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EE08EA" w14:paraId="656A109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EE4C6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B3A85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1022B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CFD37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B1FC4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E748E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8EA" w:rsidRPr="00511FD3" w14:paraId="28F0028B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BB373" w14:textId="77777777" w:rsidR="00EE08EA" w:rsidRPr="00E920E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92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EE08EA" w:rsidRPr="00511FD3" w14:paraId="622837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E5814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5B8FA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63420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A7947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B87D6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6FDED" w14:textId="77777777" w:rsidR="00EE08EA" w:rsidRPr="00E920E7" w:rsidRDefault="00000000">
            <w:pPr>
              <w:rPr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«Всеобщая история, 6 класс», ФГАОУ ДПО «Академия </w:t>
            </w:r>
            <w:proofErr w:type="spellStart"/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EE08EA" w:rsidRPr="00511FD3" w14:paraId="5F3688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7B226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A2861" w14:textId="77777777" w:rsidR="00EE08EA" w:rsidRPr="00E920E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C0381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F45C7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4BBEF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A9518" w14:textId="77777777" w:rsidR="00EE08EA" w:rsidRPr="00E920E7" w:rsidRDefault="00000000">
            <w:pPr>
              <w:rPr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«Домашние задания. Основное общее 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образование. История, 5–9 классы», АО «Издательство "Просвещение"»</w:t>
            </w:r>
          </w:p>
        </w:tc>
      </w:tr>
      <w:tr w:rsidR="00EE08EA" w14:paraId="344416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87A05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DEF8E" w14:textId="77777777" w:rsidR="00EE08EA" w:rsidRPr="00E920E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VI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BD6FB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31E19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6606D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E0A0B" w14:textId="77777777" w:rsidR="00EE08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lesson.academy-content.myschool.edu.ru/07.2/06</w:t>
            </w:r>
          </w:p>
        </w:tc>
      </w:tr>
      <w:tr w:rsidR="00511FD3" w14:paraId="2AD8586B" w14:textId="77777777" w:rsidTr="006A28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693AF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C7A30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VI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86692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3AE6F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77F0F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25F22" w14:textId="782F0F14" w:rsidR="00511FD3" w:rsidRDefault="00511FD3" w:rsidP="00511FD3">
            <w:proofErr w:type="spellStart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lesson.academy-content.myschool.edu.ru/07.2/06</w:t>
            </w:r>
          </w:p>
        </w:tc>
      </w:tr>
      <w:tr w:rsidR="00511FD3" w14:paraId="03D88708" w14:textId="77777777" w:rsidTr="006A28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4DC22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DE755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07FB2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FA503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A134B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30EB9" w14:textId="40625D43" w:rsidR="00511FD3" w:rsidRDefault="00511FD3" w:rsidP="00511FD3">
            <w:proofErr w:type="spellStart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lesson.academy-content.myschool.edu.ru/07.2/06</w:t>
            </w:r>
          </w:p>
        </w:tc>
      </w:tr>
      <w:tr w:rsidR="00511FD3" w14:paraId="5B14144D" w14:textId="77777777" w:rsidTr="006A28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0FDBF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358F0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XII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7ACC8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C33F8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29D98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4844C" w14:textId="18A0BBDE" w:rsidR="00511FD3" w:rsidRDefault="00511FD3" w:rsidP="00511FD3">
            <w:proofErr w:type="spellStart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lesson.academy-content.myschool.edu.ru/07.2/06</w:t>
            </w:r>
          </w:p>
        </w:tc>
      </w:tr>
      <w:tr w:rsidR="00511FD3" w14:paraId="2388F5C1" w14:textId="77777777" w:rsidTr="006A28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BACC2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F5FB3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72BF9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EB00C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485DD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05064" w14:textId="6953F608" w:rsidR="00511FD3" w:rsidRDefault="00511FD3" w:rsidP="00511FD3">
            <w:proofErr w:type="spellStart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lesson.academy-content.myschool.edu.ru/07.2/06</w:t>
            </w:r>
          </w:p>
        </w:tc>
      </w:tr>
      <w:tr w:rsidR="00511FD3" w14:paraId="787493C0" w14:textId="77777777" w:rsidTr="006A28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8B664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A0CE4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D7C9D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2818D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0FB5A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792B9" w14:textId="55128E8F" w:rsidR="00511FD3" w:rsidRDefault="00511FD3" w:rsidP="00511FD3">
            <w:proofErr w:type="spellStart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lesson.academy-content.myschool.edu.ru/07.2/06</w:t>
            </w:r>
          </w:p>
        </w:tc>
      </w:tr>
      <w:tr w:rsidR="00511FD3" w14:paraId="65C52724" w14:textId="77777777" w:rsidTr="006A28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53712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E6D00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8936F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CDBAB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420DD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D8DC9" w14:textId="43F3F53E" w:rsidR="00511FD3" w:rsidRDefault="00511FD3" w:rsidP="00511FD3">
            <w:proofErr w:type="spellStart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lesson.academy-content.myschool.edu.ru/07.2/06</w:t>
            </w:r>
          </w:p>
        </w:tc>
      </w:tr>
      <w:tr w:rsidR="00511FD3" w14:paraId="49BE9073" w14:textId="77777777" w:rsidTr="006A28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B8916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6F83E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E47E6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9398B" w14:textId="77777777" w:rsidR="00511FD3" w:rsidRDefault="00511FD3" w:rsidP="00511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14E0E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C50A4" w14:textId="7AD94A40" w:rsidR="00511FD3" w:rsidRDefault="00511FD3" w:rsidP="00511FD3">
            <w:proofErr w:type="spellStart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5334DF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lesson.academy-content.myschool.edu.ru/07.2/06</w:t>
            </w:r>
          </w:p>
        </w:tc>
      </w:tr>
      <w:tr w:rsidR="00EE08EA" w14:paraId="77C46FED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862B2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F151C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9DA31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8EA" w:rsidRPr="00511FD3" w14:paraId="0D0EB2DD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6C70A" w14:textId="77777777" w:rsidR="00EE08EA" w:rsidRPr="00E920E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92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E08EA" w:rsidRPr="00511FD3" w14:paraId="5A26B3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06ECD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76FE3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C20E5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6CB54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34311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085B9" w14:textId="77777777" w:rsidR="00EE08EA" w:rsidRPr="00E920E7" w:rsidRDefault="00000000">
            <w:pPr>
              <w:rPr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6 класс», ФГАОУ ДПО «Академия </w:t>
            </w:r>
            <w:proofErr w:type="spellStart"/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EE08EA" w:rsidRPr="00511FD3" w14:paraId="3B5389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3A5B5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8D70A" w14:textId="77777777" w:rsidR="00EE08EA" w:rsidRPr="00E920E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 территории нашей страны в древности. Восточная Европа в середине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тысячелетия н. 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E5CA5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500C2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AE2A6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5E1C9" w14:textId="77777777" w:rsidR="00EE08EA" w:rsidRPr="00E920E7" w:rsidRDefault="00000000">
            <w:pPr>
              <w:rPr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«Домашние задания. Основное общее образование. История, 5–9 классы», АО «Издательство "Просвещение"»</w:t>
            </w:r>
          </w:p>
        </w:tc>
      </w:tr>
      <w:tr w:rsidR="00EE08EA" w14:paraId="2712DD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496E6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DB71F" w14:textId="77777777" w:rsidR="00EE08EA" w:rsidRPr="00E920E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IX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XII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6D143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6EF9A" w14:textId="554F6B83" w:rsidR="00EE08EA" w:rsidRPr="008D1BB4" w:rsidRDefault="008D1B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2AEF3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E8F79" w14:textId="77777777" w:rsidR="00EE08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lesson.academy-content.myschool.edu.ru/07.2/06</w:t>
            </w:r>
          </w:p>
        </w:tc>
      </w:tr>
      <w:tr w:rsidR="00511FD3" w14:paraId="1E38B5AD" w14:textId="77777777" w:rsidTr="00D046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07745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C57F9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XII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XIII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7D75A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D871E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54133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2F6F3" w14:textId="28582D2C" w:rsidR="00511FD3" w:rsidRDefault="00511FD3" w:rsidP="00511FD3">
            <w:proofErr w:type="spellStart"/>
            <w:r w:rsidRPr="00766581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7665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766581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7665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581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766581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lesson.academy-content.myschool.edu.ru/07.2/06</w:t>
            </w:r>
          </w:p>
        </w:tc>
      </w:tr>
      <w:tr w:rsidR="00511FD3" w14:paraId="2B33F7D2" w14:textId="77777777" w:rsidTr="00D046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E68D2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7F1E4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XIII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XIV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79B1D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659F5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61593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66EC3" w14:textId="59C9C281" w:rsidR="00511FD3" w:rsidRDefault="00511FD3" w:rsidP="00511FD3">
            <w:proofErr w:type="spellStart"/>
            <w:r w:rsidRPr="00766581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7665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766581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7665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581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766581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lesson.academy-content.myschool.edu.ru/07.2/06</w:t>
            </w:r>
          </w:p>
        </w:tc>
      </w:tr>
      <w:tr w:rsidR="00511FD3" w14:paraId="301B99FB" w14:textId="77777777" w:rsidTr="00D046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709FC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6C218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0D960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01CBB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AF825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E5E7D" w14:textId="2C37C0AE" w:rsidR="00511FD3" w:rsidRDefault="00511FD3" w:rsidP="00511FD3">
            <w:proofErr w:type="spellStart"/>
            <w:r w:rsidRPr="00766581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7665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766581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7665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6581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766581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lesson.academy-content.myschool.edu.ru/07.2/06</w:t>
            </w:r>
          </w:p>
        </w:tc>
      </w:tr>
      <w:tr w:rsidR="00511FD3" w:rsidRPr="00511FD3" w14:paraId="48010602" w14:textId="77777777" w:rsidTr="00D046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095F5" w14:textId="2FE00F49" w:rsidR="00511FD3" w:rsidRPr="008D1BB4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5A69B" w14:textId="69F917BC" w:rsidR="00511FD3" w:rsidRPr="008D1BB4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B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8D1BB4">
              <w:rPr>
                <w:rFonts w:hAnsi="Times New Roman" w:cs="Times New Roman"/>
                <w:color w:val="000000"/>
                <w:sz w:val="24"/>
                <w:szCs w:val="24"/>
              </w:rPr>
              <w:t>XV</w:t>
            </w:r>
            <w:r w:rsidRPr="008D1B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5508B" w14:textId="24E773F1" w:rsidR="00511FD3" w:rsidRPr="008D1BB4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F9BDF" w14:textId="77777777" w:rsidR="00511FD3" w:rsidRPr="008D1BB4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B7668" w14:textId="77777777" w:rsidR="00511FD3" w:rsidRPr="008D1BB4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A36B2" w14:textId="71E7A9AD" w:rsidR="00511FD3" w:rsidRPr="008D1BB4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 w:rsidRPr="00766581"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51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66581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51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6581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51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66581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51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66581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51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66581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1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/07.2/06</w:t>
            </w:r>
          </w:p>
        </w:tc>
      </w:tr>
      <w:tr w:rsidR="00EE08EA" w14:paraId="0BCF5F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F1158" w14:textId="2D32AA2C" w:rsidR="00EE08EA" w:rsidRPr="008D1BB4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="008D1B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92AAB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6C9D3" w14:textId="55B892E0" w:rsidR="00EE08EA" w:rsidRPr="008D1BB4" w:rsidRDefault="008D1B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9661E" w14:textId="657527EA" w:rsidR="00EE08EA" w:rsidRPr="008D1BB4" w:rsidRDefault="008D1BB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F44CC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F0CEB" w14:textId="65CDBE3D" w:rsidR="00EE08EA" w:rsidRDefault="00EE08EA"/>
        </w:tc>
      </w:tr>
      <w:tr w:rsidR="00EE08EA" w14:paraId="68E69ABB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AF971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01FD8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2795C" w14:textId="5B25D453" w:rsidR="00EE08EA" w:rsidRPr="008D1BB4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08EA" w14:paraId="2922BC4B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AEFBE" w14:textId="77777777" w:rsidR="00EE08EA" w:rsidRPr="00E920E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C36E0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1E3C1" w14:textId="77777777" w:rsidR="00EE08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B1550" w14:textId="77777777" w:rsidR="00EE08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D92BB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AD06813" w14:textId="77777777" w:rsidR="00511FD3" w:rsidRDefault="00511FD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79395F98" w14:textId="77777777" w:rsidR="00511FD3" w:rsidRDefault="00511FD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2FC98F16" w14:textId="77777777" w:rsidR="00511FD3" w:rsidRDefault="00511FD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349E511A" w14:textId="29154374" w:rsidR="00EE08EA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7-й 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5"/>
        <w:gridCol w:w="1870"/>
        <w:gridCol w:w="701"/>
        <w:gridCol w:w="1519"/>
        <w:gridCol w:w="1583"/>
        <w:gridCol w:w="3039"/>
      </w:tblGrid>
      <w:tr w:rsidR="00EE08EA" w14:paraId="73D71ED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A33B4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E5164" w14:textId="77777777" w:rsidR="00EE08EA" w:rsidRPr="00E920E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52A5E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7251A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EE08EA" w14:paraId="7D65F41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67054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FFABE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315A6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27E36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0AFAB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FE2A1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8EA" w14:paraId="3C62A9D8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2A3CC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2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92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XV — XVII век</w:t>
            </w:r>
          </w:p>
        </w:tc>
      </w:tr>
      <w:tr w:rsidR="00EE08EA" w:rsidRPr="00511FD3" w14:paraId="0AB917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A8A0D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EF29D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E14FF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88209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14F70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1500F" w14:textId="77777777" w:rsidR="00EE08EA" w:rsidRPr="00E920E7" w:rsidRDefault="00000000">
            <w:pPr>
              <w:rPr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7 класс», ФГАОУ ДПО «Академия </w:t>
            </w:r>
            <w:proofErr w:type="spellStart"/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EE08EA" w:rsidRPr="00511FD3" w14:paraId="72FA16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A2CD9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7806F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7090E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312C2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390EB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B4530" w14:textId="77777777" w:rsidR="00EE08EA" w:rsidRPr="00E920E7" w:rsidRDefault="00000000">
            <w:pPr>
              <w:rPr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История, 5–9 классы», АО «Издательство "Просвещение"»</w:t>
            </w:r>
          </w:p>
        </w:tc>
      </w:tr>
      <w:tr w:rsidR="00EE08EA" w14:paraId="4E6FE9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40B29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D25E4" w14:textId="77777777" w:rsidR="00EE08EA" w:rsidRPr="00E920E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3A1BA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026D2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E46B7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BC135" w14:textId="77777777" w:rsidR="00EE08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lesson.academy-content.myschool.edu.ru/07.2/07</w:t>
            </w:r>
          </w:p>
        </w:tc>
      </w:tr>
      <w:tr w:rsidR="00511FD3" w14:paraId="54FED809" w14:textId="77777777" w:rsidTr="00ED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5B053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A1DF9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C8750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FE831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BA1CE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B14EF" w14:textId="02F6F27E" w:rsidR="00511FD3" w:rsidRDefault="00511FD3" w:rsidP="00511FD3">
            <w:proofErr w:type="spellStart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14:paraId="6F48A276" w14:textId="77777777" w:rsidTr="00ED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2A87C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68760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417AF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D7C0C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CD2B8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CA812" w14:textId="56CE7C59" w:rsidR="00511FD3" w:rsidRDefault="00511FD3" w:rsidP="00511FD3">
            <w:proofErr w:type="spellStart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14:paraId="38C4359C" w14:textId="77777777" w:rsidTr="00ED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D8699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16DA0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78F5A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3760B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451B2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F015D" w14:textId="75B56665" w:rsidR="00511FD3" w:rsidRDefault="00511FD3" w:rsidP="00511FD3">
            <w:proofErr w:type="spellStart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14:paraId="1E31D127" w14:textId="77777777" w:rsidTr="00ED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97FEE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DBAA1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DA548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A791F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57C6A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2ECC3" w14:textId="0F3AC077" w:rsidR="00511FD3" w:rsidRDefault="00511FD3" w:rsidP="00511FD3">
            <w:proofErr w:type="spellStart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14:paraId="2214CCE2" w14:textId="77777777" w:rsidTr="00ED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1969D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BEFE3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E8BD7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78FAC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F87C9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8FCBF" w14:textId="12363A98" w:rsidR="00511FD3" w:rsidRDefault="00511FD3" w:rsidP="00511FD3">
            <w:proofErr w:type="spellStart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14:paraId="5DDCC744" w14:textId="77777777" w:rsidTr="00ED1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4B500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082A3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0858D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03FFF" w14:textId="77777777" w:rsidR="00511FD3" w:rsidRDefault="00511FD3" w:rsidP="00511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4084E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F7D0A" w14:textId="564A3D4F" w:rsidR="00511FD3" w:rsidRDefault="00511FD3" w:rsidP="00511FD3">
            <w:proofErr w:type="spellStart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</w:t>
            </w:r>
            <w:r w:rsidRPr="0020596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content.myschool.edu.ru/07.2/07</w:t>
            </w:r>
          </w:p>
        </w:tc>
      </w:tr>
      <w:tr w:rsidR="00EE08EA" w14:paraId="1FA679F9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56559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E0BE2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A9D03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8EA" w:rsidRPr="00511FD3" w14:paraId="71BDB026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1FEED" w14:textId="77777777" w:rsidR="00EE08EA" w:rsidRPr="00E920E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92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XVI</w:t>
            </w:r>
            <w:r w:rsidRPr="00E92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XVII</w:t>
            </w:r>
            <w:r w:rsidRPr="00E92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веках: от Великого княжества к царству</w:t>
            </w:r>
          </w:p>
        </w:tc>
      </w:tr>
      <w:tr w:rsidR="00EE08EA" w:rsidRPr="00511FD3" w14:paraId="2F770D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B8AC8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7E090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XVI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EE036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C40AC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9E425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23B3B" w14:textId="77777777" w:rsidR="00EE08EA" w:rsidRPr="00E920E7" w:rsidRDefault="00000000">
            <w:pPr>
              <w:rPr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7 класс», ФГАОУ ДПО «Академия </w:t>
            </w:r>
            <w:proofErr w:type="spellStart"/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EE08EA" w:rsidRPr="00511FD3" w14:paraId="424CE1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C6F91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0BF47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6EA12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EA83B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8A44C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3A84F" w14:textId="77777777" w:rsidR="00EE08EA" w:rsidRPr="00E920E7" w:rsidRDefault="00000000">
            <w:pPr>
              <w:rPr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История, 5–9 классы», АО «Издательство "Просвещение"»</w:t>
            </w:r>
          </w:p>
        </w:tc>
      </w:tr>
      <w:tr w:rsidR="00EE08EA" w14:paraId="68B176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1D145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60B67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XVII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01EE6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E250A" w14:textId="29CE98A6" w:rsidR="00EE08EA" w:rsidRPr="008D1BB4" w:rsidRDefault="008D1B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FAF0B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B44F7" w14:textId="77777777" w:rsidR="00EE08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lesson.academy-content.myschool.edu.ru/07.2/07</w:t>
            </w:r>
          </w:p>
        </w:tc>
      </w:tr>
      <w:tr w:rsidR="00511FD3" w14:paraId="0C446B13" w14:textId="77777777" w:rsidTr="00C23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B0DBF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B616E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59B57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54566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4505D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BF8CA" w14:textId="69E986F9" w:rsidR="00511FD3" w:rsidRDefault="00511FD3" w:rsidP="00511FD3">
            <w:proofErr w:type="spellStart"/>
            <w:r w:rsidRPr="00F33154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331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F33154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331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154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F33154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:rsidRPr="00511FD3" w14:paraId="14FB1141" w14:textId="77777777" w:rsidTr="00C23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318F3" w14:textId="5C0354BF" w:rsidR="00511FD3" w:rsidRPr="008D1BB4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0E483" w14:textId="1F3198B5" w:rsidR="00511FD3" w:rsidRPr="008D1BB4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B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8D1BB4">
              <w:rPr>
                <w:rFonts w:hAnsi="Times New Roman" w:cs="Times New Roman"/>
                <w:color w:val="000000"/>
                <w:sz w:val="24"/>
                <w:szCs w:val="24"/>
              </w:rPr>
              <w:t>XVI</w:t>
            </w:r>
            <w:r w:rsidRPr="008D1B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8D1BB4">
              <w:rPr>
                <w:rFonts w:hAnsi="Times New Roman" w:cs="Times New Roman"/>
                <w:color w:val="000000"/>
                <w:sz w:val="24"/>
                <w:szCs w:val="24"/>
              </w:rPr>
              <w:t>XVII</w:t>
            </w:r>
            <w:r w:rsidRPr="008D1B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B6550" w14:textId="4C5D1A1B" w:rsidR="00511FD3" w:rsidRPr="008D1BB4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A5ADF" w14:textId="77777777" w:rsidR="00511FD3" w:rsidRPr="008D1BB4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CE851" w14:textId="77777777" w:rsidR="00511FD3" w:rsidRPr="008D1BB4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933F5" w14:textId="3EEBE961" w:rsidR="00511FD3" w:rsidRPr="008D1BB4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 w:rsidRPr="00F33154"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51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33154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51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3154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51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33154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51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33154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51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33154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1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/07.2/07</w:t>
            </w:r>
          </w:p>
        </w:tc>
      </w:tr>
      <w:tr w:rsidR="00511FD3" w14:paraId="07877B07" w14:textId="77777777" w:rsidTr="00C23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C7DF6" w14:textId="024FD9A4" w:rsidR="00511FD3" w:rsidRPr="008D1BB4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919D7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10DEB" w14:textId="09F13FB7" w:rsidR="00511FD3" w:rsidRPr="008D1BB4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FCEC7" w14:textId="597CF4F7" w:rsidR="00511FD3" w:rsidRPr="008D1BB4" w:rsidRDefault="00511FD3" w:rsidP="00511FD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CA367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56A9A" w14:textId="6F1BCB9D" w:rsidR="00511FD3" w:rsidRDefault="00511FD3" w:rsidP="00511FD3">
            <w:proofErr w:type="spellStart"/>
            <w:r w:rsidRPr="00F33154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331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F33154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331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154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F33154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EE08EA" w14:paraId="5BC18204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7704A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BC24B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97104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8EA" w14:paraId="53C9C31F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5ABF2" w14:textId="77777777" w:rsidR="00EE08EA" w:rsidRPr="00E920E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22A3F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B89BA" w14:textId="77777777" w:rsidR="00EE08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F926B" w14:textId="77777777" w:rsidR="00EE08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0D14A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E4F61C9" w14:textId="77777777" w:rsidR="00EE08EA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0"/>
        <w:gridCol w:w="1753"/>
        <w:gridCol w:w="711"/>
        <w:gridCol w:w="1544"/>
        <w:gridCol w:w="1608"/>
        <w:gridCol w:w="3091"/>
      </w:tblGrid>
      <w:tr w:rsidR="00EE08EA" w14:paraId="549F28F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760F1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EE063" w14:textId="77777777" w:rsidR="00EE08EA" w:rsidRPr="00E920E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</w:t>
            </w:r>
            <w:r w:rsidRPr="00E92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2D97A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E2145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EE08EA" w14:paraId="32C2ABD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3377C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49340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1B3D3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C7A9E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Контрольны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8FED9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Практическ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5C9FC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8EA" w14:paraId="400E41D4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6B157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2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92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XVIII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век</w:t>
            </w:r>
            <w:proofErr w:type="spellEnd"/>
          </w:p>
        </w:tc>
      </w:tr>
      <w:tr w:rsidR="00EE08EA" w:rsidRPr="00511FD3" w14:paraId="059879D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03927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D96E2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256E8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CF752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8D3FC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96A86" w14:textId="77777777" w:rsidR="00EE08EA" w:rsidRPr="00E920E7" w:rsidRDefault="00000000">
            <w:pPr>
              <w:rPr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8 класс», ФГАОУ ДПО «Академия </w:t>
            </w:r>
            <w:proofErr w:type="spellStart"/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EE08EA" w:rsidRPr="00511FD3" w14:paraId="454235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5DFF4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D60BE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52F58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6000A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C3488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82863" w14:textId="77777777" w:rsidR="00EE08EA" w:rsidRPr="00E920E7" w:rsidRDefault="00000000">
            <w:pPr>
              <w:rPr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История, 5–9 классы», АО «Издательство "Просвещение"»</w:t>
            </w:r>
          </w:p>
        </w:tc>
      </w:tr>
      <w:tr w:rsidR="00EE08EA" w14:paraId="71F016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60F01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A4892" w14:textId="77777777" w:rsidR="00EE08EA" w:rsidRPr="00E920E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XVIII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ECD26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108EA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FD83E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79731" w14:textId="77777777" w:rsidR="00EE08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lesson.academy-content.myschool.edu.ru/07.2/08</w:t>
            </w:r>
          </w:p>
        </w:tc>
      </w:tr>
      <w:tr w:rsidR="00511FD3" w14:paraId="7A7DA2DC" w14:textId="77777777" w:rsidTr="000669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77071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1536D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A5529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1FA8E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612AC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71858" w14:textId="1CC12C22" w:rsidR="00511FD3" w:rsidRDefault="00511FD3" w:rsidP="00511FD3">
            <w:proofErr w:type="spellStart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14:paraId="73AC4C6F" w14:textId="77777777" w:rsidTr="000669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DC948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FB6A3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XVIII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E38C6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4C832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0C57D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4FD0A" w14:textId="19B92405" w:rsidR="00511FD3" w:rsidRDefault="00511FD3" w:rsidP="00511FD3">
            <w:proofErr w:type="spellStart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14:paraId="64A01215" w14:textId="77777777" w:rsidTr="000669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D3C6E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4166A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XVIII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C9ACD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B9074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16DC8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D81F9" w14:textId="2B8B1F18" w:rsidR="00511FD3" w:rsidRDefault="00511FD3" w:rsidP="00511FD3">
            <w:proofErr w:type="spellStart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14:paraId="120FA738" w14:textId="77777777" w:rsidTr="000669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2ADA8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CF3CC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XVIII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1DD5C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5DCD4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572A6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C4F02" w14:textId="640FAFB2" w:rsidR="00511FD3" w:rsidRDefault="00511FD3" w:rsidP="00511FD3">
            <w:proofErr w:type="spellStart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14:paraId="385E9037" w14:textId="77777777" w:rsidTr="000669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EB840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F7632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XVIII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63B40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BCCFB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3A501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DFFE3" w14:textId="0C677597" w:rsidR="00511FD3" w:rsidRDefault="00511FD3" w:rsidP="00511FD3">
            <w:proofErr w:type="spellStart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14:paraId="21CA2673" w14:textId="77777777" w:rsidTr="000669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F6546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CF95C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70A7A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9ABCE" w14:textId="77777777" w:rsidR="00511FD3" w:rsidRDefault="00511FD3" w:rsidP="00511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0F498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467AC" w14:textId="1F47EC73" w:rsidR="00511FD3" w:rsidRDefault="00511FD3" w:rsidP="00511FD3">
            <w:proofErr w:type="spellStart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2100EB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EE08EA" w14:paraId="3F72CE3D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1D215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55456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11F84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8EA" w:rsidRPr="00511FD3" w14:paraId="7B9E8E2B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ED859" w14:textId="77777777" w:rsidR="00EE08EA" w:rsidRPr="00E920E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92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XVII</w:t>
            </w:r>
            <w:r w:rsidRPr="00E92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XVIII</w:t>
            </w:r>
            <w:r w:rsidRPr="00E92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веке: от царства к империи</w:t>
            </w:r>
          </w:p>
        </w:tc>
      </w:tr>
      <w:tr w:rsidR="00EE08EA" w:rsidRPr="00511FD3" w14:paraId="20006B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0FE89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18B6F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F0DF8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7CB79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59569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19651" w14:textId="77777777" w:rsidR="00EE08EA" w:rsidRPr="00E920E7" w:rsidRDefault="00000000">
            <w:pPr>
              <w:rPr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8 класс», ФГАОУ ДПО «Академия </w:t>
            </w:r>
            <w:proofErr w:type="spellStart"/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EE08EA" w:rsidRPr="00511FD3" w14:paraId="3AC7CC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CEC67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6161E" w14:textId="77777777" w:rsidR="00EE08EA" w:rsidRPr="00E920E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B498C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17917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F63A9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F316B" w14:textId="77777777" w:rsidR="00EE08EA" w:rsidRPr="00E920E7" w:rsidRDefault="00000000">
            <w:pPr>
              <w:rPr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История, 5–9 классы», АО «Издательство "Просвещение"»</w:t>
            </w:r>
          </w:p>
        </w:tc>
      </w:tr>
      <w:tr w:rsidR="00EE08EA" w14:paraId="3B66AA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518E4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8B433" w14:textId="77777777" w:rsidR="00EE08EA" w:rsidRPr="00E920E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5EC68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B307D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01C08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0129C" w14:textId="77777777" w:rsidR="00EE08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lesson.academy-content.myschool.edu.ru/07.2/08</w:t>
            </w:r>
          </w:p>
        </w:tc>
      </w:tr>
      <w:tr w:rsidR="00511FD3" w14:paraId="48BF609A" w14:textId="77777777" w:rsidTr="00B314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6937D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51820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1760–1790-е годы. Правление Екатерины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B44E2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E9A52" w14:textId="5B20A1E8" w:rsidR="00511FD3" w:rsidRPr="008D1BB4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31E51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F0429" w14:textId="4C0DF2D3" w:rsidR="00511FD3" w:rsidRDefault="00511FD3" w:rsidP="00511FD3">
            <w:proofErr w:type="spellStart"/>
            <w:r w:rsidRPr="001E1BBF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1E1B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1E1BBF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1E1B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BBF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1E1BBF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14:paraId="71DBFACE" w14:textId="77777777" w:rsidTr="00B314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9C743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E54F1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XVIII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D8848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1E6C2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E6796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8A76D" w14:textId="281E2622" w:rsidR="00511FD3" w:rsidRDefault="00511FD3" w:rsidP="00511FD3">
            <w:proofErr w:type="spellStart"/>
            <w:r w:rsidRPr="001E1BBF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1E1B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1E1BBF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1E1B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BBF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1E1BBF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14:paraId="6C89630E" w14:textId="77777777" w:rsidTr="00B314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C9FF1" w14:textId="5339D5F4" w:rsidR="00511FD3" w:rsidRPr="008D1BB4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097C6" w14:textId="6C944F30" w:rsidR="00511FD3" w:rsidRPr="008D1BB4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B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8D1BB4">
              <w:rPr>
                <w:rFonts w:hAnsi="Times New Roman" w:cs="Times New Roman"/>
                <w:color w:val="000000"/>
                <w:sz w:val="24"/>
                <w:szCs w:val="24"/>
              </w:rPr>
              <w:t>XVIII</w:t>
            </w:r>
            <w:r w:rsidRPr="008D1B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B5BC1" w14:textId="6F4D037F" w:rsidR="00511FD3" w:rsidRPr="008D1BB4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BB6E8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4BA2C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7064D" w14:textId="27A9A691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BBF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1E1B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1E1BBF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1E1B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BBF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1E1BBF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14:paraId="6CA1FD2F" w14:textId="77777777" w:rsidTr="00B314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1947E" w14:textId="46C8A73F" w:rsidR="00511FD3" w:rsidRPr="008D1BB4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A6FBA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D1720" w14:textId="0E731082" w:rsidR="00511FD3" w:rsidRPr="008D1BB4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CF753" w14:textId="2F39E55B" w:rsidR="00511FD3" w:rsidRPr="008D1BB4" w:rsidRDefault="00511FD3" w:rsidP="00511FD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8F6AE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C4EA5" w14:textId="547E29BD" w:rsidR="00511FD3" w:rsidRDefault="00511FD3" w:rsidP="00511FD3">
            <w:proofErr w:type="spellStart"/>
            <w:r w:rsidRPr="001E1BBF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1E1B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1E1BBF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1E1B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BBF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1E1BBF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EE08EA" w14:paraId="7593F170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AEDD6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2E4AA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B10E4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8EA" w14:paraId="3146A6FF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24422" w14:textId="77777777" w:rsidR="00EE08EA" w:rsidRPr="00E920E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C9C4D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5088B" w14:textId="77777777" w:rsidR="00EE08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59CC7" w14:textId="77777777" w:rsidR="00EE08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C67CA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E814CB7" w14:textId="77777777" w:rsidR="00EE08EA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5"/>
        <w:gridCol w:w="1778"/>
        <w:gridCol w:w="703"/>
        <w:gridCol w:w="1524"/>
        <w:gridCol w:w="1588"/>
        <w:gridCol w:w="3049"/>
      </w:tblGrid>
      <w:tr w:rsidR="00EE08EA" w14:paraId="2A0E6354" w14:textId="77777777" w:rsidTr="00511FD3">
        <w:tc>
          <w:tcPr>
            <w:tcW w:w="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8FEA5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DC4A6" w14:textId="77777777" w:rsidR="00EE08EA" w:rsidRPr="00E920E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E03CC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48DBD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EE08EA" w14:paraId="7DAD4A01" w14:textId="77777777" w:rsidTr="00511FD3">
        <w:tc>
          <w:tcPr>
            <w:tcW w:w="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554ED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7BF8C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C2139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3467F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45838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30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92D57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8EA" w14:paraId="33500AAB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CFBAD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2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92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XIХ —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ХХ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века</w:t>
            </w:r>
            <w:proofErr w:type="spellEnd"/>
          </w:p>
        </w:tc>
      </w:tr>
      <w:tr w:rsidR="00EE08EA" w:rsidRPr="00511FD3" w14:paraId="588A9E8B" w14:textId="77777777" w:rsidTr="00511FD3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60E7A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61552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CAAB5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D92E9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9AE1C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97496" w14:textId="77777777" w:rsidR="00EE08EA" w:rsidRPr="00E920E7" w:rsidRDefault="00000000">
            <w:pPr>
              <w:rPr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9 класс», ФГАОУ ДПО «Академия </w:t>
            </w:r>
            <w:proofErr w:type="spellStart"/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EE08EA" w:rsidRPr="00511FD3" w14:paraId="243D8651" w14:textId="77777777" w:rsidTr="00511FD3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124AB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89CB9" w14:textId="77777777" w:rsidR="00EE08EA" w:rsidRPr="00E920E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12E8F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41D7D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BE95A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3EA3B" w14:textId="77777777" w:rsidR="00EE08EA" w:rsidRPr="00E920E7" w:rsidRDefault="00000000">
            <w:pPr>
              <w:rPr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История, 5–9 классы», АО «Издательство "Просвещение"»</w:t>
            </w:r>
          </w:p>
        </w:tc>
      </w:tr>
      <w:tr w:rsidR="00EE08EA" w14:paraId="08062EB9" w14:textId="77777777" w:rsidTr="00511FD3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6A3B2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2CE71" w14:textId="77777777" w:rsidR="00EE08EA" w:rsidRPr="00E920E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века: экономика, социальные отношения, политические процессы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67250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C0F74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99BF3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085B4" w14:textId="77777777" w:rsidR="00EE08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lesson.academy-content.myschool.edu.ru/07.2/09</w:t>
            </w:r>
          </w:p>
        </w:tc>
      </w:tr>
      <w:tr w:rsidR="00511FD3" w14:paraId="0B55A3CC" w14:textId="77777777" w:rsidTr="00511FD3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B2AFF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D76E5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годы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6E537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44765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3D46A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8E7E9" w14:textId="54F9F732" w:rsidR="00511FD3" w:rsidRDefault="00511FD3" w:rsidP="00511FD3">
            <w:proofErr w:type="spellStart"/>
            <w:r w:rsidRPr="004A27BA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4A27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4A27BA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4A27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7BA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4A27BA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14:paraId="1C324DF2" w14:textId="77777777" w:rsidTr="00511FD3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98DE4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55A4B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5A976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3193E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C1F49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92376" w14:textId="04C84BE6" w:rsidR="00511FD3" w:rsidRDefault="00511FD3" w:rsidP="00511FD3">
            <w:proofErr w:type="spellStart"/>
            <w:r w:rsidRPr="004A27BA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4A27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4A27BA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4A27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7BA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4A27BA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14:paraId="3F733A0D" w14:textId="77777777" w:rsidTr="00511FD3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4FBDA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ECA36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068AA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BFCBB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B4389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AC20D" w14:textId="11B8C0A2" w:rsidR="00511FD3" w:rsidRDefault="00511FD3" w:rsidP="00511FD3">
            <w:proofErr w:type="spellStart"/>
            <w:r w:rsidRPr="004A27BA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4A27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4A27BA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4A27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7BA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4A27BA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14:paraId="01F19910" w14:textId="77777777" w:rsidTr="00511FD3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6C995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03032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5CA8C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85BA4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062F2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09284" w14:textId="04B7F716" w:rsidR="00511FD3" w:rsidRDefault="00511FD3" w:rsidP="00511FD3">
            <w:proofErr w:type="spellStart"/>
            <w:r w:rsidRPr="004A27BA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4A27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4A27BA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4A27B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7BA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4A27BA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</w:t>
            </w:r>
            <w:r w:rsidRPr="004A27B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/07</w:t>
            </w:r>
          </w:p>
        </w:tc>
      </w:tr>
      <w:tr w:rsidR="00511FD3" w14:paraId="24DA51B7" w14:textId="77777777" w:rsidTr="00DB206B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9BCC0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AE599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— начале ХХ века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6F2E1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06279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EB9C2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946B4" w14:textId="373CA755" w:rsidR="00511FD3" w:rsidRDefault="00511FD3" w:rsidP="00511FD3">
            <w:proofErr w:type="spellStart"/>
            <w:r w:rsidRPr="00BE6A12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BE6A1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BE6A12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BE6A1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A12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BE6A12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14:paraId="4A5267AF" w14:textId="77777777" w:rsidTr="00DB206B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DA9BA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53303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века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2F040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7B254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0E348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C25C8" w14:textId="7E5D049E" w:rsidR="00511FD3" w:rsidRDefault="00511FD3" w:rsidP="00511FD3">
            <w:proofErr w:type="spellStart"/>
            <w:r w:rsidRPr="00BE6A12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BE6A1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BE6A12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BE6A1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A12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BE6A12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14:paraId="00C0A9FF" w14:textId="77777777" w:rsidTr="00DB206B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0927E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0D785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8EACC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47A04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9A020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0E010" w14:textId="45A2BF67" w:rsidR="00511FD3" w:rsidRDefault="00511FD3" w:rsidP="00511FD3">
            <w:proofErr w:type="spellStart"/>
            <w:r w:rsidRPr="00BE6A12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BE6A1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BE6A12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BE6A1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A12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BE6A12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14:paraId="6AA3BCE3" w14:textId="77777777" w:rsidTr="00DB206B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6497D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E46E8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31976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47BFD" w14:textId="77777777" w:rsidR="00511FD3" w:rsidRDefault="00511FD3" w:rsidP="00511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5749F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7DE31" w14:textId="7C18107B" w:rsidR="00511FD3" w:rsidRDefault="00511FD3" w:rsidP="00511FD3">
            <w:proofErr w:type="spellStart"/>
            <w:r w:rsidRPr="00BE6A12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BE6A1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BE6A12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BE6A1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A12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BE6A12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EE08EA" w14:paraId="040E00DC" w14:textId="77777777" w:rsidTr="00511FD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24E6C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745AC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8B96B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8EA" w:rsidRPr="00511FD3" w14:paraId="494C601F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3BA3C" w14:textId="77777777" w:rsidR="00EE08EA" w:rsidRPr="00E920E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92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XIX</w:t>
            </w:r>
            <w:r w:rsidRPr="00E92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XX</w:t>
            </w:r>
            <w:r w:rsidRPr="00E92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E08EA" w:rsidRPr="00511FD3" w14:paraId="21875B8C" w14:textId="77777777" w:rsidTr="00511FD3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05450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F4CBE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03741" w14:textId="77777777" w:rsidR="00E920E7" w:rsidRPr="00E920E7" w:rsidRDefault="00E920E7" w:rsidP="00E920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76BB5FF8" w14:textId="49FF57B7" w:rsidR="00E920E7" w:rsidRPr="00E920E7" w:rsidRDefault="00E920E7" w:rsidP="00E920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09AFDA09" w14:textId="3E429FDA" w:rsidR="00EE08EA" w:rsidRPr="00E920E7" w:rsidRDefault="00EE08EA" w:rsidP="00E920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C49E9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C43CB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1758D" w14:textId="77777777" w:rsidR="00EE08EA" w:rsidRPr="00E920E7" w:rsidRDefault="00000000">
            <w:pPr>
              <w:rPr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России, 9 класс», ФГАОУ ДПО «Академия </w:t>
            </w:r>
            <w:proofErr w:type="spellStart"/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EE08EA" w:rsidRPr="00511FD3" w14:paraId="40C32217" w14:textId="77777777" w:rsidTr="00511FD3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FBB9C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D40E4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F2FEA" w14:textId="3E2F0305" w:rsidR="00EE08EA" w:rsidRDefault="00E920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DE99E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8226D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D62C7" w14:textId="77777777" w:rsidR="00EE08EA" w:rsidRPr="00E920E7" w:rsidRDefault="00000000">
            <w:pPr>
              <w:rPr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История, 5–9 классы», АО «Издательство "Просвещение"»</w:t>
            </w:r>
          </w:p>
        </w:tc>
      </w:tr>
      <w:tr w:rsidR="00EE08EA" w14:paraId="6725842E" w14:textId="77777777" w:rsidTr="00511FD3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FB63B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EC22A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B78BB" w14:textId="1762E937" w:rsidR="00EE08EA" w:rsidRDefault="00E920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395F9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D247B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D7745" w14:textId="77777777" w:rsidR="00EE08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lesson.academy-content.myschool.edu.ru/07.2/09</w:t>
            </w:r>
          </w:p>
        </w:tc>
      </w:tr>
      <w:tr w:rsidR="00511FD3" w14:paraId="74F7C6A1" w14:textId="77777777" w:rsidTr="00113F90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CCB21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9727B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982B9" w14:textId="660FDA2D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8A2DC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CBFD8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89278" w14:textId="1FCBF0BB" w:rsidR="00511FD3" w:rsidRDefault="00511FD3" w:rsidP="00511FD3">
            <w:proofErr w:type="spellStart"/>
            <w:r w:rsidRPr="006D3E03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6D3E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6D3E03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6D3E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E03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6D3E03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14:paraId="30731047" w14:textId="77777777" w:rsidTr="00113F90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C01CD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E044A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 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первой половине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77D86" w14:textId="55FC29B2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75439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6E0AE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6421C" w14:textId="1B4E5716" w:rsidR="00511FD3" w:rsidRDefault="00511FD3" w:rsidP="00511FD3">
            <w:proofErr w:type="spellStart"/>
            <w:r w:rsidRPr="006D3E03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6D3E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6D3E03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6D3E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E0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школа</w:t>
            </w:r>
            <w:proofErr w:type="spellEnd"/>
            <w:r w:rsidRPr="006D3E03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14:paraId="7BD75F3A" w14:textId="77777777" w:rsidTr="0048748F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4410B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02740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E9D71" w14:textId="5AFF9FED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AADB4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687F7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AEF33" w14:textId="43F75530" w:rsidR="00511FD3" w:rsidRDefault="00511FD3" w:rsidP="00511FD3">
            <w:proofErr w:type="spellStart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14:paraId="387015CC" w14:textId="77777777" w:rsidTr="0048748F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D1CE6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A5B87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1880–1890-е годы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617D1" w14:textId="1415F1EE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C9B98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9FAED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C0E5E" w14:textId="4D2DAEE1" w:rsidR="00511FD3" w:rsidRDefault="00511FD3" w:rsidP="00511FD3">
            <w:proofErr w:type="spellStart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14:paraId="4AF218B7" w14:textId="77777777" w:rsidTr="0048748F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1114B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15073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81C52" w14:textId="0CF3165C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3801C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671A2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24E48" w14:textId="07FBAC0D" w:rsidR="00511FD3" w:rsidRDefault="00511FD3" w:rsidP="00511FD3">
            <w:proofErr w:type="spellStart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14:paraId="4028B2F2" w14:textId="77777777" w:rsidTr="0048748F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B0849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9B042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BC8B8" w14:textId="394B7333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FEE51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69177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73568" w14:textId="001CED2C" w:rsidR="00511FD3" w:rsidRDefault="00511FD3" w:rsidP="00511FD3">
            <w:proofErr w:type="spellStart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14:paraId="0C7FBC03" w14:textId="77777777" w:rsidTr="0048748F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5B16C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46F52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F9CFE" w14:textId="63D6A9AB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68E04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3362C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2269A" w14:textId="133C912E" w:rsidR="00511FD3" w:rsidRDefault="00511FD3" w:rsidP="00511FD3">
            <w:proofErr w:type="spellStart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14:paraId="420CB9AB" w14:textId="77777777" w:rsidTr="0048748F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C7F4E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CA05D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</w:t>
            </w: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0DF23" w14:textId="2E9BE824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D02E8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532CE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AEF57" w14:textId="5DA46E58" w:rsidR="00511FD3" w:rsidRDefault="00511FD3" w:rsidP="00511FD3">
            <w:proofErr w:type="spellStart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:rsidRPr="00511FD3" w14:paraId="1BB28683" w14:textId="77777777" w:rsidTr="0048748F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60B8B" w14:textId="1B76508A" w:rsidR="00511FD3" w:rsidRPr="008D1BB4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2.12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5CA7D" w14:textId="324F9359" w:rsidR="00511FD3" w:rsidRPr="008D1BB4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B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8D1BB4"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IX</w:t>
            </w:r>
            <w:r w:rsidRPr="008D1B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5D29C" w14:textId="31D485B7" w:rsidR="00511FD3" w:rsidRPr="008D1BB4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D8329" w14:textId="77777777" w:rsidR="00511FD3" w:rsidRPr="008D1BB4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DA998" w14:textId="77777777" w:rsidR="00511FD3" w:rsidRPr="008D1BB4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FDCB2" w14:textId="082A17A4" w:rsidR="00511FD3" w:rsidRPr="008D1BB4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51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51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51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51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51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1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/07.2/07</w:t>
            </w:r>
          </w:p>
        </w:tc>
      </w:tr>
      <w:tr w:rsidR="00511FD3" w14:paraId="4B3C6E78" w14:textId="77777777" w:rsidTr="0048748F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B9F85" w14:textId="04F27016" w:rsidR="00511FD3" w:rsidRPr="008D1BB4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3BFAD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D548B" w14:textId="311859E6" w:rsidR="00511FD3" w:rsidRPr="008D1BB4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14CB5" w14:textId="77777777" w:rsidR="00511FD3" w:rsidRDefault="00511FD3" w:rsidP="00511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8B163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A2A10" w14:textId="2292C2A2" w:rsidR="00511FD3" w:rsidRDefault="00511FD3" w:rsidP="00511FD3">
            <w:proofErr w:type="spellStart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9E1CBE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EE08EA" w14:paraId="746CFA92" w14:textId="77777777" w:rsidTr="00511FD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6D672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DBFFC" w14:textId="5A42438D" w:rsidR="00EE08EA" w:rsidRPr="00E920E7" w:rsidRDefault="00E920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B07F3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8EA" w14:paraId="091919F6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5B8A4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20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3. Учебный модуль «Введение в Новейшую историю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511FD3" w14:paraId="2E6B1CC9" w14:textId="77777777" w:rsidTr="00561BB9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5B68E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9244D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27917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C160A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63754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5661D" w14:textId="52DA36FC" w:rsidR="00511FD3" w:rsidRDefault="00511FD3" w:rsidP="00511FD3">
            <w:proofErr w:type="spellStart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14:paraId="0B843ACF" w14:textId="77777777" w:rsidTr="00561BB9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C11FA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A7E2F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Российская революция 1917—1922 годов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7AD28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AE0CD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EE951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9C840" w14:textId="741E32AE" w:rsidR="00511FD3" w:rsidRDefault="00511FD3" w:rsidP="00511FD3">
            <w:proofErr w:type="spellStart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14:paraId="36A70CD8" w14:textId="77777777" w:rsidTr="00561BB9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0DEE7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43D99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Великая Отечественная война 1941—1945 годов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C162F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BEFBA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88691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F33E8" w14:textId="0A77D4FB" w:rsidR="00511FD3" w:rsidRDefault="00511FD3" w:rsidP="00511FD3">
            <w:proofErr w:type="spellStart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14:paraId="70C3EEDC" w14:textId="77777777" w:rsidTr="00561BB9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491D6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B90A3" w14:textId="77777777" w:rsidR="00511FD3" w:rsidRPr="00E920E7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(1992—1999)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8AB82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88274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16905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6A63C" w14:textId="5198B58A" w:rsidR="00511FD3" w:rsidRDefault="00511FD3" w:rsidP="00511FD3">
            <w:proofErr w:type="spellStart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14:paraId="00C80CE6" w14:textId="77777777" w:rsidTr="00561BB9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F6E6D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C12DC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годов.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Воссоединение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Россией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C2B70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B0CED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BC481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E4BA1" w14:textId="489B3985" w:rsidR="00511FD3" w:rsidRDefault="00511FD3" w:rsidP="00511FD3">
            <w:proofErr w:type="spellStart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511FD3" w14:paraId="2DD58924" w14:textId="77777777" w:rsidTr="00561BB9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389E1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D4AAA" w14:textId="77777777" w:rsidR="00511FD3" w:rsidRDefault="00511FD3" w:rsidP="0051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63D80" w14:textId="77777777" w:rsidR="00511FD3" w:rsidRDefault="00511FD3" w:rsidP="00511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242A6" w14:textId="77777777" w:rsidR="00511FD3" w:rsidRDefault="00511FD3" w:rsidP="00511FD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3AA67" w14:textId="77777777" w:rsidR="00511FD3" w:rsidRDefault="00511FD3" w:rsidP="00511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D11EC" w14:textId="744FE855" w:rsidR="00511FD3" w:rsidRDefault="00511FD3" w:rsidP="00511FD3">
            <w:proofErr w:type="spellStart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193591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lesson.academy-content.myschool.edu.ru/07.2/07</w:t>
            </w:r>
          </w:p>
        </w:tc>
      </w:tr>
      <w:tr w:rsidR="00EE08EA" w14:paraId="30CF2BCD" w14:textId="77777777" w:rsidTr="00511FD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AEE09" w14:textId="77777777" w:rsidR="00EE08E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AC5CD" w14:textId="77777777" w:rsidR="00EE08E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35776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8EA" w14:paraId="3B40E883" w14:textId="77777777" w:rsidTr="00511FD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01A89" w14:textId="77777777" w:rsidR="00EE08EA" w:rsidRPr="00E920E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6C30D" w14:textId="5C9BB25C" w:rsidR="00EE08EA" w:rsidRPr="00E920E7" w:rsidRDefault="00E920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595EC" w14:textId="77777777" w:rsidR="00EE08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57485" w14:textId="77777777" w:rsidR="00EE08EA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400D5" w14:textId="77777777" w:rsidR="00EE08EA" w:rsidRDefault="00EE08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424AA41" w14:textId="77777777" w:rsidR="00C35ACF" w:rsidRDefault="00C35ACF"/>
    <w:sectPr w:rsidR="00C35AC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41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331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474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63C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B78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122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272F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2F57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3A3D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B34C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2C0C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AC38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C72F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8660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933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BB7A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0870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A567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2776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3051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3376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BF63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2D7E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AD00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B877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9841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FF75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4C2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771F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E44F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6C5B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FB46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810A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C259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096B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7701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604B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796E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C51A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E564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834B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0A76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307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451F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9509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6424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6C20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5D17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8D4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1538411">
    <w:abstractNumId w:val="8"/>
  </w:num>
  <w:num w:numId="2" w16cid:durableId="376667138">
    <w:abstractNumId w:val="33"/>
  </w:num>
  <w:num w:numId="3" w16cid:durableId="1904946465">
    <w:abstractNumId w:val="0"/>
  </w:num>
  <w:num w:numId="4" w16cid:durableId="516693960">
    <w:abstractNumId w:val="38"/>
  </w:num>
  <w:num w:numId="5" w16cid:durableId="1221205982">
    <w:abstractNumId w:val="27"/>
  </w:num>
  <w:num w:numId="6" w16cid:durableId="2106264271">
    <w:abstractNumId w:val="44"/>
  </w:num>
  <w:num w:numId="7" w16cid:durableId="828136735">
    <w:abstractNumId w:val="47"/>
  </w:num>
  <w:num w:numId="8" w16cid:durableId="1637180514">
    <w:abstractNumId w:val="31"/>
  </w:num>
  <w:num w:numId="9" w16cid:durableId="184294390">
    <w:abstractNumId w:val="30"/>
  </w:num>
  <w:num w:numId="10" w16cid:durableId="743261389">
    <w:abstractNumId w:val="1"/>
  </w:num>
  <w:num w:numId="11" w16cid:durableId="2042197807">
    <w:abstractNumId w:val="13"/>
  </w:num>
  <w:num w:numId="12" w16cid:durableId="1289122123">
    <w:abstractNumId w:val="21"/>
  </w:num>
  <w:num w:numId="13" w16cid:durableId="729311307">
    <w:abstractNumId w:val="9"/>
  </w:num>
  <w:num w:numId="14" w16cid:durableId="1016541274">
    <w:abstractNumId w:val="14"/>
  </w:num>
  <w:num w:numId="15" w16cid:durableId="139807474">
    <w:abstractNumId w:val="37"/>
  </w:num>
  <w:num w:numId="16" w16cid:durableId="1153259891">
    <w:abstractNumId w:val="19"/>
  </w:num>
  <w:num w:numId="17" w16cid:durableId="532770567">
    <w:abstractNumId w:val="35"/>
  </w:num>
  <w:num w:numId="18" w16cid:durableId="889652734">
    <w:abstractNumId w:val="32"/>
  </w:num>
  <w:num w:numId="19" w16cid:durableId="208029505">
    <w:abstractNumId w:val="10"/>
  </w:num>
  <w:num w:numId="20" w16cid:durableId="179469206">
    <w:abstractNumId w:val="11"/>
  </w:num>
  <w:num w:numId="21" w16cid:durableId="1763329590">
    <w:abstractNumId w:val="34"/>
  </w:num>
  <w:num w:numId="22" w16cid:durableId="1170295927">
    <w:abstractNumId w:val="3"/>
  </w:num>
  <w:num w:numId="23" w16cid:durableId="185750936">
    <w:abstractNumId w:val="4"/>
  </w:num>
  <w:num w:numId="24" w16cid:durableId="1738161028">
    <w:abstractNumId w:val="7"/>
  </w:num>
  <w:num w:numId="25" w16cid:durableId="1664509036">
    <w:abstractNumId w:val="16"/>
  </w:num>
  <w:num w:numId="26" w16cid:durableId="330257130">
    <w:abstractNumId w:val="36"/>
  </w:num>
  <w:num w:numId="27" w16cid:durableId="1840728246">
    <w:abstractNumId w:val="22"/>
  </w:num>
  <w:num w:numId="28" w16cid:durableId="682517630">
    <w:abstractNumId w:val="45"/>
  </w:num>
  <w:num w:numId="29" w16cid:durableId="730620513">
    <w:abstractNumId w:val="29"/>
  </w:num>
  <w:num w:numId="30" w16cid:durableId="1539776935">
    <w:abstractNumId w:val="17"/>
  </w:num>
  <w:num w:numId="31" w16cid:durableId="862282919">
    <w:abstractNumId w:val="40"/>
  </w:num>
  <w:num w:numId="32" w16cid:durableId="1393575217">
    <w:abstractNumId w:val="23"/>
  </w:num>
  <w:num w:numId="33" w16cid:durableId="831531879">
    <w:abstractNumId w:val="41"/>
  </w:num>
  <w:num w:numId="34" w16cid:durableId="765658315">
    <w:abstractNumId w:val="12"/>
  </w:num>
  <w:num w:numId="35" w16cid:durableId="933631650">
    <w:abstractNumId w:val="26"/>
  </w:num>
  <w:num w:numId="36" w16cid:durableId="1799105448">
    <w:abstractNumId w:val="46"/>
  </w:num>
  <w:num w:numId="37" w16cid:durableId="910391619">
    <w:abstractNumId w:val="48"/>
  </w:num>
  <w:num w:numId="38" w16cid:durableId="682903660">
    <w:abstractNumId w:val="2"/>
  </w:num>
  <w:num w:numId="39" w16cid:durableId="1827697116">
    <w:abstractNumId w:val="6"/>
  </w:num>
  <w:num w:numId="40" w16cid:durableId="1665819236">
    <w:abstractNumId w:val="42"/>
  </w:num>
  <w:num w:numId="41" w16cid:durableId="407268259">
    <w:abstractNumId w:val="24"/>
  </w:num>
  <w:num w:numId="42" w16cid:durableId="1879585576">
    <w:abstractNumId w:val="43"/>
  </w:num>
  <w:num w:numId="43" w16cid:durableId="1933395545">
    <w:abstractNumId w:val="25"/>
  </w:num>
  <w:num w:numId="44" w16cid:durableId="1806658760">
    <w:abstractNumId w:val="15"/>
  </w:num>
  <w:num w:numId="45" w16cid:durableId="1507475630">
    <w:abstractNumId w:val="20"/>
  </w:num>
  <w:num w:numId="46" w16cid:durableId="101149675">
    <w:abstractNumId w:val="5"/>
  </w:num>
  <w:num w:numId="47" w16cid:durableId="268661439">
    <w:abstractNumId w:val="39"/>
  </w:num>
  <w:num w:numId="48" w16cid:durableId="413204602">
    <w:abstractNumId w:val="18"/>
  </w:num>
  <w:num w:numId="49" w16cid:durableId="43667827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74A58"/>
    <w:rsid w:val="001F764B"/>
    <w:rsid w:val="002D33B1"/>
    <w:rsid w:val="002D3591"/>
    <w:rsid w:val="003514A0"/>
    <w:rsid w:val="004F48D0"/>
    <w:rsid w:val="004F7E17"/>
    <w:rsid w:val="00511FD3"/>
    <w:rsid w:val="005A05CE"/>
    <w:rsid w:val="00653AF6"/>
    <w:rsid w:val="008D1BB4"/>
    <w:rsid w:val="00B73A5A"/>
    <w:rsid w:val="00C35ACF"/>
    <w:rsid w:val="00E438A1"/>
    <w:rsid w:val="00E920E7"/>
    <w:rsid w:val="00EE08E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B89E"/>
  <w15:docId w15:val="{69C35464-7B5C-4DAD-9BFE-A3E6B910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F4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18009</Words>
  <Characters>102652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51 Школа</cp:lastModifiedBy>
  <cp:revision>5</cp:revision>
  <dcterms:created xsi:type="dcterms:W3CDTF">2011-11-02T04:15:00Z</dcterms:created>
  <dcterms:modified xsi:type="dcterms:W3CDTF">2024-12-02T07:39:00Z</dcterms:modified>
</cp:coreProperties>
</file>