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B183" w14:textId="3219C5EE" w:rsidR="001C64B6" w:rsidRPr="005A0094" w:rsidRDefault="001C64B6" w:rsidP="00B54AB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Муниципальное автономное общеобразовательное учреждение</w:t>
      </w:r>
    </w:p>
    <w:p w14:paraId="0BC4D04D" w14:textId="77777777" w:rsidR="001C64B6" w:rsidRPr="005A0094" w:rsidRDefault="001C64B6" w:rsidP="00B54AB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«Средняя общеобразовательная школа № 51»</w:t>
      </w:r>
    </w:p>
    <w:p w14:paraId="1877C80E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6428FC3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0291FB0B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7BB6E8D" w14:textId="77777777" w:rsidR="001C64B6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0" w:type="auto"/>
        <w:jc w:val="right"/>
        <w:tblCellSpacing w:w="0" w:type="dxa"/>
        <w:tblLook w:val="04A0" w:firstRow="1" w:lastRow="0" w:firstColumn="1" w:lastColumn="0" w:noHBand="0" w:noVBand="1"/>
      </w:tblPr>
      <w:tblGrid>
        <w:gridCol w:w="3350"/>
      </w:tblGrid>
      <w:tr w:rsidR="006A288C" w:rsidRPr="006A288C" w14:paraId="071CBA1F" w14:textId="77777777" w:rsidTr="006A288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0A810" w14:textId="77777777" w:rsidR="006A288C" w:rsidRPr="006A288C" w:rsidRDefault="006A288C" w:rsidP="006A28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14:paraId="2A6C1873" w14:textId="77777777" w:rsidR="006A288C" w:rsidRPr="006A288C" w:rsidRDefault="006A288C" w:rsidP="006A28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14:paraId="0FF2B4D2" w14:textId="77777777" w:rsidR="006A288C" w:rsidRPr="006A288C" w:rsidRDefault="006A288C" w:rsidP="006A28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14:paraId="6D0F82E0" w14:textId="77777777" w:rsidR="006A288C" w:rsidRPr="006A288C" w:rsidRDefault="006A288C" w:rsidP="006A28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14:paraId="3D555668" w14:textId="77777777" w:rsidR="007E199F" w:rsidRDefault="007E199F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DE0BBC9" w14:textId="77777777" w:rsidR="007E199F" w:rsidRDefault="007E199F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190C5FF" w14:textId="77777777" w:rsidR="007E199F" w:rsidRDefault="007E199F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A086F0D" w14:textId="77777777" w:rsidR="007E199F" w:rsidRPr="005A0094" w:rsidRDefault="007E199F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C8CC9BA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023A862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3B83D4B" w14:textId="77777777" w:rsidR="003A2EAB" w:rsidRPr="005A0094" w:rsidRDefault="003A2EAB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2FF79D7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8B7842D" w14:textId="77777777" w:rsidR="00B54ABF" w:rsidRPr="005A0094" w:rsidRDefault="001C64B6" w:rsidP="00B54AB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РАБОЧАЯ ПРОГРАММА</w:t>
      </w:r>
    </w:p>
    <w:p w14:paraId="2688E00A" w14:textId="53566021" w:rsidR="001C64B6" w:rsidRPr="005A0094" w:rsidRDefault="001C64B6" w:rsidP="00B54AB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 УЧЕБНОМУ ПРЕДМЕТУ</w:t>
      </w:r>
    </w:p>
    <w:p w14:paraId="7D3581B7" w14:textId="3667A0C9" w:rsidR="001C64B6" w:rsidRPr="005A0094" w:rsidRDefault="00B54ABF" w:rsidP="00B54AB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Профильный труд</w:t>
      </w:r>
      <w:r w:rsidR="006A288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«Младший обслуживающий персонал»</w:t>
      </w:r>
    </w:p>
    <w:p w14:paraId="685CD6D9" w14:textId="4F503FEF" w:rsidR="00B54ABF" w:rsidRPr="005A0094" w:rsidRDefault="00B54ABF" w:rsidP="00B54AB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5«б»,7«б»,9«б» классах</w:t>
      </w:r>
    </w:p>
    <w:p w14:paraId="08BE4318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                         </w:t>
      </w:r>
    </w:p>
    <w:p w14:paraId="06209BB5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C0213C5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B10C8DC" w14:textId="77777777" w:rsidR="00A47A0A" w:rsidRPr="005A0094" w:rsidRDefault="00A47A0A">
      <w:pPr>
        <w:rPr>
          <w:rFonts w:ascii="Times New Roman" w:hAnsi="Times New Roman" w:cs="Times New Roman"/>
          <w:sz w:val="28"/>
          <w:szCs w:val="28"/>
        </w:rPr>
      </w:pPr>
    </w:p>
    <w:p w14:paraId="54B19408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3B88D970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0C0A720F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07C67129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62EFDEDA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27452A70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2379CAFA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126CACD1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6E2E9927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0CB65519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49EB5129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63956AC2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755723A2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2AFEF763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76A459DF" w14:textId="77777777" w:rsidR="00B54ABF" w:rsidRPr="00B54ABF" w:rsidRDefault="00B54ABF" w:rsidP="00B54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1A18C89C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Рабочая программа учебного предмета </w:t>
      </w: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"Профильный труд" (V - IX классы) предметной области "Технология"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этапе обучения (5-9 классы) обучающихся с умственной отсталостью (интеллектуальными нарушениями) (УО) составлена на основе требований к результатам освоения АООП УО (вариант 1), установленным ФГОС обучающихся с умственной отсталостью (интеллектуальными нарушениями), федеральной рабочей программой по предмету и рабочей программой воспитания. </w:t>
      </w:r>
    </w:p>
    <w:p w14:paraId="43D4C13E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14:paraId="540646AE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предмета «Профильный труд» 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культуры.</w:t>
      </w:r>
    </w:p>
    <w:p w14:paraId="0FD27547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этого учебного предмета в V - IX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 </w:t>
      </w:r>
    </w:p>
    <w:p w14:paraId="17E9E622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"Профильный труд" должен способствовать решению </w:t>
      </w: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следующих задач: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2E68D1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 ценных качеств личности (потребности в труде, трудолюбия, уважения к людям труда, общественной активности); </w:t>
      </w:r>
    </w:p>
    <w:p w14:paraId="2677D1D3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обязательному общественно полезному, производительному труду; </w:t>
      </w:r>
    </w:p>
    <w:p w14:paraId="5DB95276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обучающихся к выполнению необходимых и доступных видов труда дома, в семье и по месту жительства; </w:t>
      </w:r>
    </w:p>
    <w:p w14:paraId="299D5C4C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о материальной культуре как продукте творческой предметно-преобразующей деятельности человека; </w:t>
      </w:r>
    </w:p>
    <w:p w14:paraId="14EAAAE0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расширение культурного кругозора, обогащение знаний о культурно-исторических традициях в мире вещей; расширение знаний о материалах и их свойствах, технологиях использования; </w:t>
      </w:r>
    </w:p>
    <w:p w14:paraId="09AA0FFF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ролью человека-труженика и его местом на современном производстве; </w:t>
      </w:r>
    </w:p>
    <w:p w14:paraId="5C345B17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 </w:t>
      </w:r>
    </w:p>
    <w:p w14:paraId="5F9756B2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 </w:t>
      </w:r>
    </w:p>
    <w:p w14:paraId="4BE5E698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 </w:t>
      </w:r>
    </w:p>
    <w:p w14:paraId="4DCC3FB1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14:paraId="2FB44769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о научной организации труда и рабочего места, планировании трудовой деятельности; </w:t>
      </w:r>
    </w:p>
    <w:p w14:paraId="32246661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практических умений и навыков использования различных материалов в предметно-преобразующей деятельности; </w:t>
      </w:r>
    </w:p>
    <w:p w14:paraId="39786BE8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и развитие познавательных психических процессов (восприятия, памяти, воображения, мышления, речи); </w:t>
      </w:r>
    </w:p>
    <w:p w14:paraId="5BD086DC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и развитие умственной деятельности (анализ, синтез, сравнение, классификация, обобщение); </w:t>
      </w:r>
    </w:p>
    <w:p w14:paraId="69D28F1E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и развитие сенсомоторных процессов в процессе формирование практических умений; </w:t>
      </w:r>
    </w:p>
    <w:p w14:paraId="4DC97300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 w14:paraId="444D9F91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информационной грамотности, умения работать с различными источниками информации; </w:t>
      </w:r>
    </w:p>
    <w:p w14:paraId="70EF4BF9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коммуникативной культуры, развитие активности, целенаправленности, инициативности. </w:t>
      </w:r>
    </w:p>
    <w:p w14:paraId="2742888B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программы: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ребенка с ограниченными возможностями здоровья (умственной отсталостью, сложной структурой дефекта) к условиям самостоятельной жизни и труду, коррекция личности умственно отсталого ребенка; формирование социального опыта и поведения; формирование знаний, умений и навыков, способствующих обслуживанию себя и других. </w:t>
      </w:r>
    </w:p>
    <w:p w14:paraId="3E7D045A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1CD1F3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учащегося практически значимых ЗУН в трудовом обучении; </w:t>
      </w:r>
    </w:p>
    <w:p w14:paraId="35AF4EA4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коррегирование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недостатков психофизического развития (психических функций и познавательной деятельности); </w:t>
      </w:r>
    </w:p>
    <w:p w14:paraId="2168AA9E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трудолюбия, бережливости, аккуратности, внимательности, желания трудиться, уважение к рабочему человеку.</w:t>
      </w:r>
    </w:p>
    <w:p w14:paraId="47663C5A" w14:textId="77777777" w:rsidR="00B54ABF" w:rsidRPr="00B54ABF" w:rsidRDefault="00B54ABF" w:rsidP="00B54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14:paraId="3826111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важная проблема на сегодня в школах это создание необходимых условий для технологической подготовки школьников. Технология в 5-9 классах традиционно представлена такими направлениями, как технический, обслуживающий труд. Программа конкретизирует содержание предметных тем образовательного стандарта,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даѐт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примерное распределение учебных часов по разделам курса и рекомендуемую последовательность изучения разделов технологии с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учѐтом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межпредметных и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возрастных особенностей учащихся, определяет минимальный набор практических работ. Основными в ней являются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разделы:«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поддержка здоровья», «Работа на территории», «Уборка помещений». Отбор видов деятельности в соответствии с Общероссийским классификатором видов экономической деятельности и универсальность профессиональных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компентенций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профессиональных стандартов ,обеспечивает возможность индивидуального профиля, позволяет учащимся приобрести квалификации младшего обслуживающего персонала (дворник, рабочий по комплексной уборке и содержанию домовладений с прилегающими территориями, рабочий зеленого хозяйства, уборщик служебных и производственных помещений, горничная, мойщик посуды, помощник в ведении домашнего хозяйства). Программа курса МОП в целом рассчитана на 5 лет, обучение с 5 по 9 класс. Обучение по данной программе позволяет сформировать творческую, социально активную и технологически грамотную личность.</w:t>
      </w:r>
    </w:p>
    <w:p w14:paraId="2769F19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656EEB" w14:textId="77777777" w:rsidR="00B54ABF" w:rsidRPr="00B54ABF" w:rsidRDefault="00B54ABF" w:rsidP="00B54ABF">
      <w:pPr>
        <w:shd w:val="clear" w:color="auto" w:fill="FFFFFF"/>
        <w:spacing w:after="0" w:line="276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учебного предмета в учебном плане</w:t>
      </w:r>
    </w:p>
    <w:p w14:paraId="1C5CF109" w14:textId="77777777" w:rsidR="00B54ABF" w:rsidRPr="00B54ABF" w:rsidRDefault="00B54ABF" w:rsidP="00B54AB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«Профильный труд», входит в предметную область «Технология» и изучается с 5 по 9 класс.</w:t>
      </w:r>
      <w:r w:rsidRPr="00B54A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34979A92" w14:textId="77777777" w:rsidR="00B54ABF" w:rsidRPr="00B54ABF" w:rsidRDefault="00B54ABF" w:rsidP="00B54AB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по предмету «Профильный труд» предназначена д</w:t>
      </w:r>
      <w:r w:rsidRPr="00B54AB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ля 5 класса и рассчитана на 204 часов, по 6 часа в неделю.</w:t>
      </w:r>
    </w:p>
    <w:p w14:paraId="3AE5D3A3" w14:textId="77777777" w:rsidR="00B54ABF" w:rsidRPr="00B54ABF" w:rsidRDefault="00B54ABF" w:rsidP="00B54AB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Программа по предмету «Профильный труд» предназначена для 7 класса и рассчитана на 238 часов, по 7 часа в неделю.</w:t>
      </w:r>
    </w:p>
    <w:p w14:paraId="573DEDB0" w14:textId="0AA4BC47" w:rsidR="00B54ABF" w:rsidRPr="00B54ABF" w:rsidRDefault="00B54ABF" w:rsidP="00B54AB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Программа по предмету «Профильный труд» предназначена </w:t>
      </w:r>
      <w:r w:rsidRPr="005A009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для 9 класса и рассчитана на 272</w:t>
      </w:r>
      <w:r w:rsidRPr="00B54AB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часов, по 7 часа в неделю.</w:t>
      </w:r>
    </w:p>
    <w:p w14:paraId="7DD46ECC" w14:textId="77777777" w:rsidR="00B54ABF" w:rsidRPr="00B54ABF" w:rsidRDefault="00B54ABF" w:rsidP="00B54AB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B7D98" w14:textId="77777777" w:rsidR="00B54ABF" w:rsidRPr="00B54ABF" w:rsidRDefault="00B54ABF" w:rsidP="00B54ABF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14:paraId="22FE293B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Calibri" w:hAnsi="Times New Roman" w:cs="Times New Roman"/>
          <w:sz w:val="28"/>
          <w:szCs w:val="28"/>
        </w:rPr>
        <w:t>Основными задачами реализации содержания учебного предмета «Профильный труд» является подготовка обучающихся с ограниченными возможностями здоровья к условиям самостоятельной жизни и труду, формирование знаний, умений и навыков, способствующих обслуживанию себя и других. В связи с этим обучение обслуживающему труду ведется по двум направлениям:</w:t>
      </w:r>
    </w:p>
    <w:p w14:paraId="0B807D53" w14:textId="77777777" w:rsidR="00B54ABF" w:rsidRPr="00B54ABF" w:rsidRDefault="00B54ABF" w:rsidP="00B54A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Calibri" w:hAnsi="Times New Roman" w:cs="Times New Roman"/>
          <w:sz w:val="28"/>
          <w:szCs w:val="28"/>
        </w:rPr>
        <w:t>1.  обслуживание себя (домашний труд);</w:t>
      </w:r>
    </w:p>
    <w:p w14:paraId="5B54982A" w14:textId="77777777" w:rsidR="00B54ABF" w:rsidRPr="00B54ABF" w:rsidRDefault="00B54ABF" w:rsidP="00B54A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Calibri" w:hAnsi="Times New Roman" w:cs="Times New Roman"/>
          <w:sz w:val="28"/>
          <w:szCs w:val="28"/>
        </w:rPr>
        <w:t>2.  обслуживание других (профессиональный труд).</w:t>
      </w:r>
    </w:p>
    <w:p w14:paraId="575E7A3E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Arial" w:hAnsi="Times New Roman" w:cs="Times New Roman"/>
          <w:color w:val="000000"/>
          <w:sz w:val="28"/>
          <w:szCs w:val="28"/>
        </w:rPr>
        <w:t>Программа по профильному труду в V - IX классах определяет содержание и уровень основных знаний и умений обучающихся по технологии ручной и машинной обработки производственных материалов, в связи с чем определены примерный перечень профилей трудовой подготовки: "Столярное дело", "Слесарное дело", "Переплетно-картонажное дело", "Швейное дело", "Сельскохозяйственный труд", "Подготовка младшего обслуживающего персонала", "Цветоводство и декоративное садоводство", "Художественный труд". Также в содержание программы включены первоначальные сведения об элементах организации уроков трудового профильного обучения.</w:t>
      </w:r>
    </w:p>
    <w:p w14:paraId="5E848772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Arial" w:hAnsi="Times New Roman" w:cs="Times New Roman"/>
          <w:color w:val="000000"/>
          <w:sz w:val="28"/>
          <w:szCs w:val="28"/>
        </w:rPr>
        <w:t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</w:t>
      </w:r>
    </w:p>
    <w:p w14:paraId="1D4D01F9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Arial" w:hAnsi="Times New Roman" w:cs="Times New Roman"/>
          <w:color w:val="000000"/>
          <w:sz w:val="28"/>
          <w:szCs w:val="28"/>
        </w:rPr>
        <w:t>Материалы, используемые в трудовой деятельности.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14:paraId="2E5173F7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Arial" w:hAnsi="Times New Roman" w:cs="Times New Roman"/>
          <w:color w:val="000000"/>
          <w:sz w:val="28"/>
          <w:szCs w:val="28"/>
        </w:rPr>
        <w:t>Инструменты и оборудование: 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- качество и производительность труда.</w:t>
      </w:r>
    </w:p>
    <w:p w14:paraId="05DAA1A7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Технологии изготовления предмета труда: предметы профильного труда, основные профессиональные операции и действия, технологические карты. Выполнение отдельных трудовых операций и изготовление стандартных </w:t>
      </w:r>
      <w:r w:rsidRPr="00B54ABF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изделий под руководством педагогического работника. Применение элементарных фактических знаний и (или) ограниченного круга специальных знаний.</w:t>
      </w:r>
    </w:p>
    <w:p w14:paraId="2F782BC2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Arial" w:hAnsi="Times New Roman" w:cs="Times New Roman"/>
          <w:color w:val="000000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30336BC6" w14:textId="77777777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BA4A8B" w14:textId="77777777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14:paraId="68CA9880" w14:textId="2A17C34A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№1 Р</w:t>
      </w: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абота с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бумагой и картоном (78 часов</w:t>
      </w:r>
      <w:proofErr w:type="gramStart"/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.</w:t>
      </w:r>
      <w:proofErr w:type="gramEnd"/>
    </w:p>
    <w:p w14:paraId="3F4956D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бумаги и картона и их свойства. Определение направления волокон у бумаги и картона. Определение прямого угла на заготовке при разметке детали изделия. Умение пользования измерительной линейкой при разметке деталей по размерам. Разметка геометрических фигур (прямоугольника, квадрата, треугольника, окружности) и основы для аппликации. Крой деталей ножницами. Составление и наклейка узора. Расчёт развёртки коробки. Разметка развёртки коробки. Рицовка развёртки. Вырез углов. Склейка углов стенок коробки. Изготовление деталей для оклейки и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выклейки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коробки. Оклейка и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выклейка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коробки. Приклеивание аппликации. </w:t>
      </w:r>
    </w:p>
    <w:p w14:paraId="7B94747A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видами бумаги и картона и их свойствами. Определение направления волокон у бумаги и картона. Определение прямого угла на заготовке при разметке детали изделия. Умение пользования измерительной линейкой при разметке деталей по размерам. Разметка геометрических фигур (прямоугольника, квадрата, треугольника, окружности) и основы для аппликации. Крой деталей ножницами. Составление и наклейка узора. Расчёт развёртки коробки. Разметка развёртки коробки. Рицовка развёртки. Вырез углов. Склейка углов стенок коробки. Изготовление деталей для оклейки и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выклейки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коробки. Оклейка и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выклейка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коробки. Приклеивание аппликации.</w:t>
      </w:r>
    </w:p>
    <w:p w14:paraId="09456363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</w:t>
      </w:r>
      <w:proofErr w:type="gramStart"/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 Ручные</w:t>
      </w:r>
      <w:proofErr w:type="gramEnd"/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стежки и строчки (18 часов).</w:t>
      </w:r>
    </w:p>
    <w:p w14:paraId="4602723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видами тканей и их свойствами. Определение направления волокон в ткани. Виды срезов ткани их свойства. Знакомство с ручной иглой, назначение и устройство ручной иглы, изучение правил безопасной работы. Определение длины рабочей нитки, завязывание узелка. Свойства и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 ниток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ручного шитья, подбор игл для выполнения ручных видов работ. Знакомство с ручными стежками, виды ручных стежков, способы выполнения, применение. Выполнение тренировочных упражнений 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контуру картонных деталей и на образце ткани.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Замётывание  шва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вподгибку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 срезом на образце. </w:t>
      </w:r>
    </w:p>
    <w:p w14:paraId="66E4194B" w14:textId="77777777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№ </w:t>
      </w:r>
      <w:proofErr w:type="gramStart"/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3.Работа</w:t>
      </w:r>
      <w:proofErr w:type="gramEnd"/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proofErr w:type="gramStart"/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тканью( 51</w:t>
      </w:r>
      <w:proofErr w:type="gramEnd"/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час).</w:t>
      </w:r>
    </w:p>
    <w:p w14:paraId="57AB3B5F" w14:textId="6D821E13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Виды тканей и их свойства. Определение направления волокон в ткани. Виды срезов ткани их свойства. Знакомство с ручной иглой, назначение и устройство ручной иглы, изучение правил безопасной работы. Определение длины рабочей нитки, завязывание узелка. Свойства и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 ниток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ручного шитья, подбор игл для выполнения ручных видов работ. Знакомство с ручными стежками, виды ручных стежков, способы выпол</w:t>
      </w:r>
      <w:r w:rsidR="00A6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нения, применение. Замётывание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шва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вподгибку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 срезом на образце. </w:t>
      </w:r>
    </w:p>
    <w:p w14:paraId="5F117F48" w14:textId="370D83EB" w:rsidR="00B54ABF" w:rsidRPr="00B54ABF" w:rsidRDefault="00A6468E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Замётывание</w:t>
      </w:r>
      <w:r w:rsidR="00B54ABF"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шва </w:t>
      </w:r>
      <w:proofErr w:type="spellStart"/>
      <w:r w:rsidR="00B54ABF"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вподгибку</w:t>
      </w:r>
      <w:proofErr w:type="spellEnd"/>
      <w:r w:rsidR="00B54ABF"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 срезом на образце. Изготовление </w:t>
      </w:r>
      <w:proofErr w:type="spellStart"/>
      <w:r w:rsidR="00B54ABF"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однодетального</w:t>
      </w:r>
      <w:proofErr w:type="spellEnd"/>
      <w:r w:rsidR="00B54ABF"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изделия, обработка срезов краевым швом.  Разметка и раскрой детали вешалки. Обработка срезов вешалки и закрепление на салфетке в краевом шве. Обработка срезов салфетки-прихватки декоративными стежками используя в работе нитки мулине.   Виды пуговиц, приёмы определения места пришивания пуговиц со сквозными отверстиями, на ножке с ушком, на ножке из ниток, правила закрепления нитки.</w:t>
      </w:r>
    </w:p>
    <w:p w14:paraId="3D4CC9D8" w14:textId="77777777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 4. Уход за одеждой и обувью (16 часов).</w:t>
      </w:r>
    </w:p>
    <w:p w14:paraId="45E83165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Различие одежды по виду, назначению.  Определение материалов, из которых сделаны одежда и обувь. Выбор видов ухода за одеждой и обувью. Выбор приспособлений для чистки одежды и обуви. Выбор режимов чистки (ручная - химическая). Выбор ёмкости для ручной стирки. Подготовка носков к стирке. Замачивание, прядок стирки, полоскание, отжим носков из разных материалов. Вывешивание носков на просушку. Выбор алгоритма ухода за обувью, сушки с учётом материала. Различие режимов хранения одежды и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обуви  (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повседневное, межсезонное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).Наблюдение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изменениями погоды и проявлениями неблагоприятных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условий( дождь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снег, ветер, зной, таяние снега и льда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).Выявление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наблюдения неблагоприятных природных воздействий и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опасностей( скользко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грязно, холодно, жарко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).Определение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из которых сделаны одежда и обувь. Закрепление умения выбирать удобную и безопасную одежду и обувь. Выбор видов ухода за одеждой и обувью. Выбор приспособлений для чистки одежды и обуви. Выбор режимов чистки (ручная - химическая). Выбор ёмкости для ручной стирки. Подготовка носков к стирке. Замачивание, прядок стирки, полоскание, отжим носков из разных материалов. Вывешивание носков на просушку. Выбор алгоритма ухода за обувью, сушки с учётом материала.  Различие одежды по виду, назначению.  Различие режимов хранения одежды и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обуви  (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повседневное, межсезонное). </w:t>
      </w:r>
    </w:p>
    <w:p w14:paraId="77BBC5EE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№5. Уборка учебного кабинета (14 часов).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A53E48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подготовки тряпки для уборки, складывание, полоскание и отжим, развешивание для просушки. Влажное подметание пола. Правила ухода за полами с разными покрытиями. Особенности ухода за полами с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покрытием линолеум. Правила мытья пола. Назначение хозинвентаря, устройство, приемы работы, подготовка инвентаря к хранению, порядок хранения, безопасное пользование инвентарем, виды спецодежды. </w:t>
      </w:r>
    </w:p>
    <w:p w14:paraId="5353560D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плана предстоящей работы. Правила подготовки тряпки для уборки, складывание, полоскание и отжим, развешивание для просушки. Выполнение практических работ: вытирание пыли с различных поверхностей. Влажное подметание пола. Правила ухода за полами с разными покрытиями. Особенности ухода за полами с покрытием линолеум. Правила мытья пола. Проверка результатов работы. </w:t>
      </w:r>
    </w:p>
    <w:p w14:paraId="3F192157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№6. Уход за комнатными растениями (22 часа).</w:t>
      </w:r>
    </w:p>
    <w:p w14:paraId="4220E0AB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комнатных растений, периодичность и приемы полива, правила обрезки растений, приспособления для опрыскивания. Теоретические сведения. Комнатные растения, виды и названия. Требования к размещению, светолюбивые и теневыносливые растения. Полив цветов, требования к температуре и качеству воды, периодичность, приёмы. Приспособления для опрыскивания. Правила обрезки растений. Обрезка и сбор сухих листьев. Подготовка воды для полива и опрыскивания. Чистка и промывка поддонов. Рыхление почвы. Обтирание цветочных горшков. Опрыскивание и полив растений.  </w:t>
      </w:r>
    </w:p>
    <w:p w14:paraId="0257E6B4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№7. Уборка пришкольной территории (5 часов).</w:t>
      </w:r>
    </w:p>
    <w:p w14:paraId="013A2E0F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вокруг школы. Правила безопасной работы на пришкольном участке. Виды хозинвентаря, назначение. правила безопасной работы, уход после окончания работы, хранение. Спецодежда: виды, назначение, бережное отношение.</w:t>
      </w:r>
    </w:p>
    <w:p w14:paraId="30059E70" w14:textId="77777777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Итого:204 часа.</w:t>
      </w:r>
    </w:p>
    <w:p w14:paraId="5345384E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169BDC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6228F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8A769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ABAF25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6B004D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F74624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4AA773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06AE7D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8BC59A" w14:textId="77777777" w:rsidR="00172FBC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22BBCB" w14:textId="77777777" w:rsidR="005A0094" w:rsidRDefault="005A0094" w:rsidP="00172FB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8B4778" w14:textId="77777777" w:rsidR="005A0094" w:rsidRDefault="005A0094" w:rsidP="00172FB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418FA6" w14:textId="77777777" w:rsidR="005A0094" w:rsidRDefault="005A0094" w:rsidP="00172FB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30B0F8" w14:textId="77777777" w:rsidR="005A0094" w:rsidRPr="005A0094" w:rsidRDefault="005A0094" w:rsidP="00172FB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88FB8" w14:textId="101E5978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 класс</w:t>
      </w:r>
    </w:p>
    <w:p w14:paraId="28B9F943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</w:t>
      </w:r>
    </w:p>
    <w:p w14:paraId="019C42A1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 макетами и рисунками. </w:t>
      </w:r>
      <w:proofErr w:type="spellStart"/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мени</w:t>
      </w:r>
      <w:proofErr w:type="spellEnd"/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уделяя большое внимание самостоятельной работе. Наряду с решением готовых текстовых задач учитель учит преобразованию и составлению задач, т.е. творческой работе над ней. При подборе задач учитель не ограничивается только материалом учебника. Формами организации урока являются: фронтальная работа, индивидуальная и групповая работа, а также самостоятельная работа с дополнительной литературой, работа с натуральными объектами (волокном, пряжей, нитками, тканями).</w:t>
      </w:r>
    </w:p>
    <w:p w14:paraId="3D38A37A" w14:textId="77777777" w:rsidR="005A0094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занятий: уроки и проверочные работы, а также экскурсии, демонстрационные опыты и лабораторные работы. </w:t>
      </w:r>
    </w:p>
    <w:p w14:paraId="26F61C9C" w14:textId="40E45D48" w:rsidR="00172FBC" w:rsidRPr="005A0094" w:rsidRDefault="005A0094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72FBC"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Здоровьесбережение</w:t>
      </w:r>
      <w:proofErr w:type="spellEnd"/>
      <w:r w:rsidR="00172FBC"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AB45161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гигиенических норм: температура и свежесть воздуха, рациональность освещения класса и доски, ростовая мебель;</w:t>
      </w:r>
    </w:p>
    <w:p w14:paraId="02A2E5BC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Чередование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Норма: 4 - 7 видов за урок.</w:t>
      </w:r>
    </w:p>
    <w:p w14:paraId="3E541B90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продолжительность и частота чередования различных видов учебной деятельности. Ориентировочная норма – 7-10 минут.</w:t>
      </w:r>
    </w:p>
    <w:p w14:paraId="3BB23AFB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видов преподавания: словесный, наглядный, аудиовизуальный, самостоятельная работа и т.д. Норма: не менее трех.</w:t>
      </w:r>
    </w:p>
    <w:p w14:paraId="3F8D8D98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Чередование видов преподавания. Норма: не </w:t>
      </w:r>
      <w:proofErr w:type="gramStart"/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позже</w:t>
      </w:r>
      <w:proofErr w:type="gramEnd"/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через 10-15 минут.</w:t>
      </w:r>
    </w:p>
    <w:p w14:paraId="347DD4F7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Поза учащихся, чередование позы (наблюдение учитель за посадкой учащихся; чередуются ли позы в соответствии с видом работы).</w:t>
      </w:r>
    </w:p>
    <w:p w14:paraId="5A5FCBEA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Наличие, место, содержание и продолжительность оздоровительных моментов на уроке. Норма: на 15-20 минут (точечный массаж, гимнастика для глаз, пальчиковая, </w:t>
      </w:r>
      <w:proofErr w:type="spellStart"/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физминутки</w:t>
      </w:r>
      <w:proofErr w:type="spellEnd"/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81EB516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Формирование отношения к человеку и его здоровью как к ценности; выработка понимания сущности здорового образа жизни; формирование потребности к здоровому образу жизни; выработка индивидуального способа безопасного поведения, сообщение учащимся о возможных последствиях выбора поведения и т.д.</w:t>
      </w:r>
    </w:p>
    <w:p w14:paraId="3D15E81B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мотивации деятельности учащихся на уроке. Внешняя мотивация: оценка, похвала, поддержка, соревновательный момент и т.п.</w:t>
      </w:r>
    </w:p>
    <w:p w14:paraId="0C7628DB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Психологический климат на уроке. Взаимоотношения на уроке: между учителем и учениками, между учениками</w:t>
      </w:r>
    </w:p>
    <w:p w14:paraId="2C0A1341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на уроке эмоциональных разрядок: шутка, улыбка, юмористическая или поучительная картинка, поговорка, известное высказывание с комментарием, небольшое стихотворение, музыкальная минутка и т.п.</w:t>
      </w:r>
    </w:p>
    <w:p w14:paraId="19917936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Плотность урока, т.е. количество времени, затраченного школьниками на учебную работу. Норма: не менее 60% и не более 75 - 80%.</w:t>
      </w:r>
    </w:p>
    <w:p w14:paraId="7CE3C2DD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Момент наступления утомления учащихся и снижения их учебной активности. Определяется в ходе наблюдения по возрастанию двигательных и пассивных отвлечений у детей в процессе учебной работы. Норма: 35-40 минут в начальной школе, 40 минут в средней и старшей школе.</w:t>
      </w:r>
    </w:p>
    <w:p w14:paraId="48B7859B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 окончания урока: спокойное завершение урока, учащиеся имеют возможность задать учителю вопросы, учитель и учащиеся прощаются.</w:t>
      </w:r>
    </w:p>
    <w:p w14:paraId="438D65BF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индивидуального дифференцированного подхода на уроке (индивидуальные задания для слабоуспевающих детей)</w:t>
      </w:r>
    </w:p>
    <w:p w14:paraId="3ACFA179" w14:textId="616E547C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 степень обученности учащихся, в тематическом плане предлагаются задания различного уровня сложности и творческого характера, предусмотрено повторение учебного материала, самостоятельная работа с учетом индивидуальных особенностей и возможностей детей, дифференцированные задания</w:t>
      </w:r>
    </w:p>
    <w:p w14:paraId="43330B62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п/п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Тема, разделы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Количество часов</w:t>
      </w:r>
    </w:p>
    <w:p w14:paraId="18488E23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Вводное занятие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</w:t>
      </w:r>
    </w:p>
    <w:p w14:paraId="32819EE5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Обработка обтачкой среза ткани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10</w:t>
      </w:r>
    </w:p>
    <w:p w14:paraId="31B98A4A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Обработка долевой обтачкой </w:t>
      </w:r>
      <w:proofErr w:type="gramStart"/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косого  среза</w:t>
      </w:r>
      <w:proofErr w:type="gramEnd"/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ткани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18</w:t>
      </w:r>
    </w:p>
    <w:p w14:paraId="35FAFD38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Обработка сборок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</w:t>
      </w:r>
    </w:p>
    <w:p w14:paraId="78D119FE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Обработка двойной косой обтачкой закругленного среза в поясном изделии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32</w:t>
      </w:r>
    </w:p>
    <w:p w14:paraId="08DF1E83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Ремонт одежды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</w:t>
      </w:r>
    </w:p>
    <w:p w14:paraId="72A2372B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Запошивочный шов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</w:t>
      </w:r>
    </w:p>
    <w:p w14:paraId="542B5392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Построение чертежа, изготовление выкройки и раскрой плечевого бельевого изделия с закругленным срезом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12</w:t>
      </w:r>
    </w:p>
    <w:p w14:paraId="1D31F80F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Обработка косой обтачкой </w:t>
      </w:r>
      <w:proofErr w:type="gramStart"/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закругленного  среза</w:t>
      </w:r>
      <w:proofErr w:type="gramEnd"/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плечевом бельевом изделии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10</w:t>
      </w:r>
    </w:p>
    <w:p w14:paraId="21062022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Бытовая швейная машина с электроприводом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</w:t>
      </w:r>
    </w:p>
    <w:p w14:paraId="030B732D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Обработка мягких складок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</w:t>
      </w:r>
    </w:p>
    <w:p w14:paraId="694E2903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Обработка и соединение накладного кармана с основной деталью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7</w:t>
      </w:r>
    </w:p>
    <w:p w14:paraId="7688439C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Обработка </w:t>
      </w:r>
      <w:proofErr w:type="spellStart"/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подкройной</w:t>
      </w:r>
      <w:proofErr w:type="spellEnd"/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обтачкой внешнего угла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</w:t>
      </w:r>
    </w:p>
    <w:p w14:paraId="6496C19D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Построение чертежа и раскрой фартука для работы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</w:t>
      </w:r>
    </w:p>
    <w:p w14:paraId="068E8D50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Соединение деталей изделия с помощью пояса и обработка отделочной строчкой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12</w:t>
      </w:r>
    </w:p>
    <w:p w14:paraId="25CFF168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Лоскутное шитье. Изготовление прихватки.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30</w:t>
      </w:r>
    </w:p>
    <w:p w14:paraId="356CF73A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Ремонт одежды. Изделия. Заплата. Штопка.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9</w:t>
      </w:r>
    </w:p>
    <w:p w14:paraId="30553ABF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Работа с тканью. Изготовление диванной подушки.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9</w:t>
      </w:r>
    </w:p>
    <w:p w14:paraId="50BB8096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Работа с тканью. Изготовление бриджей.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17</w:t>
      </w:r>
    </w:p>
    <w:p w14:paraId="4440D41B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Практическое повторение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16</w:t>
      </w:r>
    </w:p>
    <w:p w14:paraId="0615F2F1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Самостоятельная работа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10</w:t>
      </w:r>
    </w:p>
    <w:p w14:paraId="1315C6F1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Итоговое занятие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</w:t>
      </w:r>
    </w:p>
    <w:p w14:paraId="775AF8FA" w14:textId="1D979416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Итого:</w:t>
      </w:r>
      <w:r w:rsidR="00D649FE"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238</w:t>
      </w:r>
    </w:p>
    <w:p w14:paraId="780E8B59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04D156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DFC1C3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19106E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984DD0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EDF629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095551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1AD6C5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AE354F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3FE759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9B1E65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E9D318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5427B8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849C2D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0DC058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98AD0A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330D88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9AFD62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F796DB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632BF1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99BB54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B46C3E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A9617C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0DBF85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A85563" w14:textId="77777777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8DDFA1" w14:textId="77777777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9 класс</w:t>
      </w:r>
    </w:p>
    <w:p w14:paraId="5AC8EE6A" w14:textId="4E16B2DB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№1. Уборка дорожек, газонов, спортплощадки и </w:t>
      </w:r>
      <w:proofErr w:type="gramStart"/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территорий</w:t>
      </w:r>
      <w:proofErr w:type="gramEnd"/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прилегающих школе в осеннее время (1</w:t>
      </w: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часов). </w:t>
      </w:r>
    </w:p>
    <w:p w14:paraId="696F4AEC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знакомятся с функциональными обязанностями дворника. Слушают объяснения учителя об особенностях уборки территории в зависимости от времени года. Знакомятся с инструментами и хозинвентарём для работы на пришкольном участке. Знакомятся с правилами безопасной работы. Знакомятся с видами покрытий дорожек на пришкольном участке и особенностями ухода за твёрдыми и насыпными покрытиями.  Кормушки для птиц, материалы для изготовления. Составляют план изготовления кормушек. Изготавливают кормушки и развешивают на пришкольном участке.  </w:t>
      </w:r>
    </w:p>
    <w:p w14:paraId="6D9A2795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№2. Уход за декоративными кустарниками (4 часа).</w:t>
      </w:r>
    </w:p>
    <w:p w14:paraId="4DED75E4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рассматривают виды декоративных кустарников в журналах цветоводство. Знакомятся с правилами ухода за ними. Секатор, его устройство и правила безопасной работы с ним. Выполняют практические работы по обрезке кустарников на пришкольном участке, убирают мусор.</w:t>
      </w:r>
    </w:p>
    <w:p w14:paraId="29D081EC" w14:textId="21B59734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№3. Вызов пожарной коман</w:t>
      </w: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ды, полиции и аварийных служб (4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</w:t>
      </w:r>
      <w:proofErr w:type="gramStart"/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.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150942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вызова пожарной команды, полиции и аварийных служб. Причины вызова пожарной команды, полиции и аварийных служб. </w:t>
      </w:r>
    </w:p>
    <w:p w14:paraId="2511109B" w14:textId="2E9F8DB1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№4.</w:t>
      </w: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с картоном и бумагой (33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</w:t>
      </w:r>
      <w:proofErr w:type="gramStart"/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B6C5CE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блокнота в мягком переплёте, оформление обложки аппликацией. Подготовка бумажного блока, шитьё в два прокола. Изготовление блокнота в твёрдом составном или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цельнотканевом  переплёте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Выклейка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сторонок цветной бумагой. Вставка страничного блока в обложку.   Подготовка страниц, соединение с обложкой. Изготовление футляра для документов, папка с клапанами и завязками, подарочные коробочки, </w:t>
      </w:r>
      <w:proofErr w:type="spellStart"/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крандашницы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Знакомство с картонажными изделиями. Изготовление блокнота в мягком переплёте, оформление обложки аппликацией. </w:t>
      </w:r>
    </w:p>
    <w:p w14:paraId="70CF2BDA" w14:textId="77777777" w:rsidR="00B54ABF" w:rsidRPr="00B54ABF" w:rsidRDefault="00B54ABF" w:rsidP="00B54AB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умений и навыков путём  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 картонажных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изделий, нарезка бумаги для страничного блока,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 обложки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блокнота оформление аппликацией. </w:t>
      </w:r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Изготовление футляра для документов, папка с клапанами и завязками, подарочные коробочки, </w:t>
      </w:r>
      <w:proofErr w:type="spellStart"/>
      <w:proofErr w:type="gramStart"/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крандашницы</w:t>
      </w:r>
      <w:proofErr w:type="spellEnd"/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proofErr w:type="gramEnd"/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умений и навыков работы с различными видами бумаги и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картона. Изготовление блокнота в мягком переплёте, оформление обложки аппликацией. Подготовка бумажного блока, шитьё в два прокола. Изготовление блокнота в твёрдом составном или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цельнотканевом  переплёте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Выклейка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сторонок цветной бумагой. Вставка страничного блока в обложку.   Подготовка страниц, соединение с обложкой. </w:t>
      </w:r>
    </w:p>
    <w:p w14:paraId="56D236FD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№5. Уход за спецодеждой (16 часов)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947E38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спецодежды в зависимости от вида предстоящей работы. Правила хранения и ухода за спецодеждой. Стирка спецодежды в стиральной машине и ручным способом, полоскание, отжим.   Развешивание для просушки на воздухе. Раскладывание и установка сушилки для белья. Утюжка спецодежды (фартуки, косынки), складывание.  Выполнение простейшего ремонта при эксплуатации спецодежды наложение заплаты.</w:t>
      </w:r>
    </w:p>
    <w:p w14:paraId="30BB2347" w14:textId="48613FA5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</w:t>
      </w:r>
      <w:r w:rsidR="00A6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епление знаний и умений выбора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спецодежды в зависимости от вида предстоящей работы. Правила хранения и ухода за спецодеждой. Выполнение практических работ. Стирка спецодежды в стиральной машине и ручным</w:t>
      </w:r>
      <w:r w:rsidR="00A6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способом, полоскание, отжим.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Развешивание для просушки на воздухе. </w:t>
      </w:r>
    </w:p>
    <w:p w14:paraId="16453B14" w14:textId="2624C0CE" w:rsidR="00B54ABF" w:rsidRPr="00B54ABF" w:rsidRDefault="00B54ABF" w:rsidP="00B54A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Раскладывание и установка сушилки для белья. Утюжка спецодежды (ф</w:t>
      </w:r>
      <w:r w:rsidR="00A6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артуки, косынки), складывание.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простейшего ремонта при эксплуатации спецодежды наложение заплаты.</w:t>
      </w:r>
    </w:p>
    <w:p w14:paraId="78F83166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№ 6. Практическое повторение </w:t>
      </w:r>
      <w:proofErr w:type="gramStart"/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( 30</w:t>
      </w:r>
      <w:proofErr w:type="gramEnd"/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часов).</w:t>
      </w:r>
    </w:p>
    <w:p w14:paraId="648C0CAA" w14:textId="77777777" w:rsidR="00B54ABF" w:rsidRPr="00B54ABF" w:rsidRDefault="00B54ABF" w:rsidP="00B54AB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 работ для закрепления умений и навыков. Уборка учебного кабинета, уход за комнатными растениями. Изготовление изделий из картона и бумаги и т.д.</w:t>
      </w:r>
    </w:p>
    <w:p w14:paraId="6BCEC446" w14:textId="16D33C7A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Раздел №7. Культура поведения</w:t>
      </w: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(</w:t>
      </w:r>
      <w:r w:rsidR="00172FBC" w:rsidRPr="005A009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10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часов).</w:t>
      </w:r>
    </w:p>
    <w:p w14:paraId="764CAE8F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Значение культуры общения в отношениях людей. Правила поведения в общественных местах. </w:t>
      </w:r>
    </w:p>
    <w:p w14:paraId="76D18AF9" w14:textId="7F2A849C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Культура </w:t>
      </w:r>
      <w:r w:rsidRPr="00B54AB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поведения в кинотеатре. Нормы и формы обращения к различным возрастным группам.  Час общения: «Профессиональное самоопределение».  Проведение ролевых игр «телефонный звонок работодателю», «подача заявления о приёме на работу»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CD695E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№8.  Уборка служебных помещений. Уборка лестниц в помещении. Работа на пришкольном участке (24 часа).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501F2D" w14:textId="2D5B1E80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Служебные помещения в школе: виды, назначение, оборудование. Порядок хранения и расположение вещей в   служебных помещени</w:t>
      </w:r>
      <w:r w:rsidR="00A6468E">
        <w:rPr>
          <w:rFonts w:ascii="Times New Roman" w:eastAsia="Times New Roman" w:hAnsi="Times New Roman" w:cs="Times New Roman"/>
          <w:sz w:val="28"/>
          <w:szCs w:val="28"/>
          <w:lang w:eastAsia="ru-RU"/>
        </w:rPr>
        <w:t>ях.  Правила уборки в служебных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помещениях. Правила безопасной работы пылесосом.  Протирка подоконников, отопительных радиаторов. Влажное подметание пола.  Подметание и протирка пола шваброй. Чистка зеркал и стеклянных поверхностей. Полировка шкафов чистящим средством.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Закрепление умений и навыков по теме.  Служебные помещения в школе: виды, назначение, оборудование.</w:t>
      </w:r>
    </w:p>
    <w:p w14:paraId="2AC8EDFF" w14:textId="799A9CEA" w:rsidR="00B54ABF" w:rsidRPr="00B54ABF" w:rsidRDefault="00B54ABF" w:rsidP="00B54AB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Calibri" w:hAnsi="Times New Roman" w:cs="Times New Roman"/>
          <w:sz w:val="28"/>
          <w:szCs w:val="28"/>
        </w:rPr>
        <w:t>Порядок хранения и расположение вещей в   служебных помещения</w:t>
      </w:r>
      <w:r w:rsidR="00A6468E">
        <w:rPr>
          <w:rFonts w:ascii="Times New Roman" w:eastAsia="Calibri" w:hAnsi="Times New Roman" w:cs="Times New Roman"/>
          <w:sz w:val="28"/>
          <w:szCs w:val="28"/>
        </w:rPr>
        <w:t xml:space="preserve">х.  Правила уборки в служебных </w:t>
      </w:r>
      <w:r w:rsidRPr="00B54ABF">
        <w:rPr>
          <w:rFonts w:ascii="Times New Roman" w:eastAsia="Calibri" w:hAnsi="Times New Roman" w:cs="Times New Roman"/>
          <w:sz w:val="28"/>
          <w:szCs w:val="28"/>
        </w:rPr>
        <w:t>помещениях.</w:t>
      </w:r>
    </w:p>
    <w:p w14:paraId="795F11A5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Calibri" w:hAnsi="Times New Roman" w:cs="Times New Roman"/>
          <w:sz w:val="28"/>
          <w:szCs w:val="28"/>
        </w:rPr>
        <w:t>Составление плана уборки служебных помещений в школе. Выполнение практических заданий.   Правила безопасной работы пылесосом.  Протирка подоконников, отопительных радиаторов. Влажное подметание пола.  Подметание и протирка пола шваброй. Чистка зеркал и стеклянных поверхностей. Полировка шкафов чистящим средством. Уход за комнатными растениями. Выполнение практических работ самостоятельно или с не значительной помощью учителя.</w:t>
      </w:r>
    </w:p>
    <w:p w14:paraId="4F34E81E" w14:textId="09627FB5" w:rsidR="00B54ABF" w:rsidRPr="00B54ABF" w:rsidRDefault="00B54ABF" w:rsidP="00B54AB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практических работ на закрепление умений и навыков. Моющие средства. правила безопасности при уборке</w:t>
      </w:r>
      <w:r w:rsidR="00A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лестницы. Резиновые перчатки: назначение,</w:t>
      </w:r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</w:t>
      </w:r>
      <w:r w:rsidR="00A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бережного обращения, влажное</w:t>
      </w:r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подметание лестницы, уборка мусора, протирка перил, мытьё лестницы моющими средствами. Мытьё дверей. Мытьё стен и плинтусов. Уход за инвентарём.</w:t>
      </w:r>
    </w:p>
    <w:p w14:paraId="3BB9A66F" w14:textId="22C9F422" w:rsidR="00B54ABF" w:rsidRPr="00B54ABF" w:rsidRDefault="00B54ABF" w:rsidP="00B54AB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безопасной работы на пришкольном участке. Правила выбора спецодежды. Повторение правил работы хозинвентарём.</w:t>
      </w:r>
      <w:r w:rsidR="00A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 пришкольном участке. Ухаживают за комнатными растениями. </w:t>
      </w:r>
    </w:p>
    <w:p w14:paraId="5C32BA80" w14:textId="31F72D3B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№9. Швейное дело. (3</w:t>
      </w:r>
      <w:r w:rsidR="00172FBC"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часа).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29B9F6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салфетки для уборки. Замётывание срезов краевым швом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вподгибку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 срезом, прокладывание машинной строчки. Пошив сумки хозяйственной.  Раскрой деталей, обработка ручек для сумки, отделка сумки аппликацией. Обработка верхнего среза, застрачивание уголков.  Пошив фартука на поясе квадратной формы.  Намётывание первого и второго подгиба, обработка срезов на швейной машине. Изготовление завязок. Присоединение завязок: подгиб противоположных углов фартука, вкладывание завязок в подгиб и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прострачивание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Отделка фартука вышивкой или аппликацией. </w:t>
      </w:r>
    </w:p>
    <w:p w14:paraId="58CFD6B3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знакомятся с правилами техники безопасности при работе с ручными инструментами. Учатся выполнять ручные стежки. Ознакомятся с устройством швейной машины. Заправлять верхнюю и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смёточные, намёточные стежки. Выполнять различные отделочные строчки, зигзагообразную строчку.  Выполнять соединительные и краевые швы. Учатся соединять детали, проводить влажно- тепловую обработку деталей, изделия. Закреплять строчку. Убирать рабочее место.</w:t>
      </w:r>
    </w:p>
    <w:p w14:paraId="386C840B" w14:textId="72CF4504" w:rsidR="00B54ABF" w:rsidRPr="00B54ABF" w:rsidRDefault="00172FBC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 10. Работа с тканью (36</w:t>
      </w:r>
      <w:r w:rsidR="00B54ABF"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часа). </w:t>
      </w:r>
    </w:p>
    <w:p w14:paraId="36126CDE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практических работ: Изготовление салфетки для уборки. Замётывание срезов краевым швом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вподгибку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 срезом,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прокладывание машинной строчки. Пошив сумки хозяйственной.  Раскрой деталей, обработка ручек для сумки, отделка сумки аппликацией. Обработка верхнего среза, застрачивание уголков.  Пошив фартука на поясе квадратной формы.  Намётывание первого и второго подгиба, обработка срезов на швейной машине. Изготовление завязок. Присоединение завязок: подгиб противоположных углов фартука, вкладывание завязок в подгиб и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прострачивание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Отделка фартука вышивкой или аппликацией. </w:t>
      </w:r>
    </w:p>
    <w:p w14:paraId="7BE75670" w14:textId="0E81DB43" w:rsidR="00B54ABF" w:rsidRPr="00B54ABF" w:rsidRDefault="00A6468E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 11. Гигиенические</w:t>
      </w:r>
      <w:r w:rsidR="00B54ABF"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санитарно-эпидемиологические требования (24 часа). </w:t>
      </w:r>
    </w:p>
    <w:p w14:paraId="74EC0610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знакомятся с требованиями санитарии и гигиены служебных помещений. Учатся выбирать моющие средства для предстоящей работы.  Изучают режим и правила проветривания помещений. Закрепление навыков ухода за бытовым холодильником. Хранение продуктов, правила разморозки.  Ухаживают за комнатными растениями. Выполняют уход за деревянной и мягкой мебелью.  Вытирание пыли с различных поверхностей, мытьё полов. Уход за инвентарём после работы. </w:t>
      </w:r>
    </w:p>
    <w:p w14:paraId="1DB18BED" w14:textId="2B52A180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</w:t>
      </w:r>
      <w:r w:rsidR="00172FBC"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 № 12. Художественный труд (4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час).</w:t>
      </w:r>
    </w:p>
    <w:p w14:paraId="3F51BD2B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знакомятся с правилами техники безопасности при работе с ручными инструментами. Учатся выполнять ручные стежки в вышивке крестом, гладью. Натягивать канву на пяльца. Выбирать рисунок, читать схемы. Выполнять петли для вязания. Выполнять лицевые петли. Выполнять изнаночные петли. </w:t>
      </w:r>
    </w:p>
    <w:p w14:paraId="3DD2EBB2" w14:textId="5785507D" w:rsidR="00B54ABF" w:rsidRPr="00B54ABF" w:rsidRDefault="00172FBC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ИТОГО: 272</w:t>
      </w:r>
      <w:r w:rsidR="00B54ABF"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часов.</w:t>
      </w:r>
    </w:p>
    <w:p w14:paraId="5FA8D3AB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CD3650" w14:textId="77777777" w:rsidR="00B54ABF" w:rsidRPr="00B54ABF" w:rsidRDefault="00B54ABF" w:rsidP="00B54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и предметные результаты освоения учебного предмета</w:t>
      </w:r>
    </w:p>
    <w:p w14:paraId="5DA98A2E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4C26EEF0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-сформированность познавательной мотивации, умения учиться; </w:t>
      </w:r>
    </w:p>
    <w:p w14:paraId="0CA93A11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-сформированность ценностно-смысловых установок, отражающих индивидуально-личностные позиции обучающихся, воспитанников; </w:t>
      </w:r>
    </w:p>
    <w:p w14:paraId="53255F96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-знание моральных норм, умение соотносить свои поступки с принятыми этическими нормами, умение выделять нравственный аспект поведения. </w:t>
      </w:r>
    </w:p>
    <w:p w14:paraId="5BD0ED49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-освоение системы знаний и опыта специфической для предметной области деятельности, готовность его применения в практике повседневной жизни. </w:t>
      </w:r>
    </w:p>
    <w:p w14:paraId="792BE3A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предметные результаты освоения учебного предмета "Профильный труд".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C9919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уровень: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E2A3D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названий некоторых материалов, изделий, которые из них изготавливаются и применяются в быту, игре, учебе, отдыхе; </w:t>
      </w:r>
    </w:p>
    <w:p w14:paraId="3FB38CF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об основных свойствах используемых материалов; </w:t>
      </w:r>
    </w:p>
    <w:p w14:paraId="6633221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знание правил хранения материалов, санитарно-гигиенических требований при работе с производственными материалами; </w:t>
      </w:r>
    </w:p>
    <w:p w14:paraId="52AEAD3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(с помощью педагогического работника) материалов и инструментов, необходимых для работы; </w:t>
      </w:r>
    </w:p>
    <w:p w14:paraId="1237AB97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 </w:t>
      </w:r>
    </w:p>
    <w:p w14:paraId="7CBE717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правилах безопасной работы с инструментами и оборудованием,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санитарногигиенических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требованиях при выполнении работы; </w:t>
      </w:r>
    </w:p>
    <w:p w14:paraId="311378C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базовыми умениями, лежащими в основе наиболее распространенных производственных технологических процессов (шитье, литье, пиление, строгание); </w:t>
      </w:r>
    </w:p>
    <w:p w14:paraId="530D846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(с помощью педагогического работника) технологической карты, используемой в процессе изготовления изделия; </w:t>
      </w:r>
    </w:p>
    <w:p w14:paraId="489DEF1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цветоводство); </w:t>
      </w:r>
    </w:p>
    <w:p w14:paraId="6DE90BC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значения и ценности труда; </w:t>
      </w:r>
    </w:p>
    <w:p w14:paraId="2074EE3D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красоты труда и его результатов; </w:t>
      </w:r>
    </w:p>
    <w:p w14:paraId="40E46F3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заботливое и бережное отношение к общественному достоянию и родной природе; понимание значимости организации школьного рабочего места, обеспечивающего внутреннюю дисциплину; </w:t>
      </w:r>
    </w:p>
    <w:p w14:paraId="168AFDF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отношения к результатам собственной и чужой творческой деятельности ("нравится" и (или) "не нравится"); </w:t>
      </w:r>
    </w:p>
    <w:p w14:paraId="6D3D27DE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(под руководством педагогического работника) совместной работы в группе; </w:t>
      </w:r>
    </w:p>
    <w:p w14:paraId="5E2F729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необходимости соблюдения в процессе выполнения трудовых заданий порядка и аккуратности; </w:t>
      </w:r>
    </w:p>
    <w:p w14:paraId="5D4D2B1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выслушивание предложений и мнений других обучающихся, адекватное реагирование на них; </w:t>
      </w:r>
    </w:p>
    <w:p w14:paraId="747A9EFD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комментирование и оценка в доброжелательной форме достижения других обучающихся, высказывание своих предложений и пожеланий; </w:t>
      </w:r>
    </w:p>
    <w:p w14:paraId="1F32525D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заинтересованного отношения к деятельности своих других обучающихся и результатам их работы; </w:t>
      </w:r>
    </w:p>
    <w:p w14:paraId="688E766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общественных поручений по уборке мастерской после уроков трудового обучения; </w:t>
      </w:r>
    </w:p>
    <w:p w14:paraId="3C61253C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посильное участие в благоустройстве и озеленении территорий, охране природы и окружающей среды. </w:t>
      </w:r>
    </w:p>
    <w:p w14:paraId="75DE442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Достаточный уровень: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E8EEA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физическими, декоративно-художественными и конструктивными свойствам в зависимости от задач предметно-практической деятельности; </w:t>
      </w:r>
    </w:p>
    <w:p w14:paraId="05181A9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экономное расходование материалов; </w:t>
      </w:r>
    </w:p>
    <w:p w14:paraId="08BFF27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(с помощью педагогического работника) предстоящей практической работы;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 </w:t>
      </w:r>
    </w:p>
    <w:p w14:paraId="46C46A4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14:paraId="782E43D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общественной значимости своего труда, своих достижений в области трудовой деятельности</w:t>
      </w:r>
    </w:p>
    <w:p w14:paraId="21EC85D7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D74594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класс </w:t>
      </w:r>
    </w:p>
    <w:p w14:paraId="2294E249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Должны знать: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B9C1BE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хозинвентаря, устройство, приемы работы; </w:t>
      </w:r>
    </w:p>
    <w:p w14:paraId="254A6AD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инвентаря к хранению, порядок хранения; </w:t>
      </w:r>
    </w:p>
    <w:p w14:paraId="32F1AB9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Безопасное пользование инвентарем; </w:t>
      </w:r>
    </w:p>
    <w:p w14:paraId="7C51D3B7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спецодежды; </w:t>
      </w:r>
    </w:p>
    <w:p w14:paraId="6A34155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бумаги и ее назначение; </w:t>
      </w:r>
    </w:p>
    <w:p w14:paraId="6B232F7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измерительной линейки, правила пользования ею; </w:t>
      </w:r>
    </w:p>
    <w:p w14:paraId="3FE12DBE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и свойства клея; </w:t>
      </w:r>
    </w:p>
    <w:p w14:paraId="3CA4A45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канцелярских ножниц; </w:t>
      </w:r>
    </w:p>
    <w:p w14:paraId="13429BE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Безопасное пользование ножницами; </w:t>
      </w:r>
    </w:p>
    <w:p w14:paraId="7D63495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и свойства картона; </w:t>
      </w:r>
    </w:p>
    <w:p w14:paraId="6500EAA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акварельными красками и кистью; </w:t>
      </w:r>
    </w:p>
    <w:p w14:paraId="6F36683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нанесение клея на большие поверхности; </w:t>
      </w:r>
    </w:p>
    <w:p w14:paraId="154939F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полов; </w:t>
      </w:r>
    </w:p>
    <w:p w14:paraId="3541518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для мытья полов; </w:t>
      </w:r>
    </w:p>
    <w:p w14:paraId="25E1ACF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и уход за рабочей одеждой; </w:t>
      </w:r>
    </w:p>
    <w:p w14:paraId="5DB5626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уборочного инвентаря; </w:t>
      </w:r>
    </w:p>
    <w:p w14:paraId="128D387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пользование уборочным инвентарем; </w:t>
      </w:r>
    </w:p>
    <w:p w14:paraId="4EBB799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хранения уборочного инвентаря; </w:t>
      </w:r>
    </w:p>
    <w:p w14:paraId="0935036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при подготовке к уборке полов; </w:t>
      </w:r>
    </w:p>
    <w:p w14:paraId="51CF726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 для уборки территории зимой; </w:t>
      </w:r>
    </w:p>
    <w:p w14:paraId="1E65F02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безопасной работы на проезжей части дороги; </w:t>
      </w:r>
    </w:p>
    <w:p w14:paraId="47B9F9B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Назначение, применение, пользование чертежным угольником; </w:t>
      </w:r>
    </w:p>
    <w:p w14:paraId="44AE494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получения геометрического орнамента; </w:t>
      </w:r>
    </w:p>
    <w:p w14:paraId="6D3F356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комнатных растений; </w:t>
      </w:r>
    </w:p>
    <w:p w14:paraId="2CF0011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размещению, к температуре и качеству воды; </w:t>
      </w:r>
    </w:p>
    <w:p w14:paraId="0E65A47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 и приемы полива; </w:t>
      </w:r>
    </w:p>
    <w:p w14:paraId="6C6276E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обрезки растений; </w:t>
      </w:r>
    </w:p>
    <w:p w14:paraId="1877DBA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для опрыскивания; </w:t>
      </w:r>
    </w:p>
    <w:p w14:paraId="4931580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сельхозинвентаря; </w:t>
      </w:r>
    </w:p>
    <w:p w14:paraId="050AC24A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обращения с сельхозинвентарем; </w:t>
      </w:r>
    </w:p>
    <w:p w14:paraId="08CC37C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безопасности с сельхозинвентарем.</w:t>
      </w:r>
    </w:p>
    <w:p w14:paraId="1D8464D3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Должны уметь: </w:t>
      </w:r>
    </w:p>
    <w:p w14:paraId="7B1CA779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с метлой, лопатой, граблями, совком, носилками; </w:t>
      </w:r>
    </w:p>
    <w:p w14:paraId="1551CF56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измерительной линейкой, ножницами; </w:t>
      </w:r>
    </w:p>
    <w:p w14:paraId="7E8BCBD0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ножом; </w:t>
      </w:r>
    </w:p>
    <w:p w14:paraId="5416E5E5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щеткой, шваброй; </w:t>
      </w:r>
    </w:p>
    <w:p w14:paraId="0D7E5B6F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по образцу убранного участка территории; </w:t>
      </w:r>
    </w:p>
    <w:p w14:paraId="4386719D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 обсуждать последовательность действий; </w:t>
      </w:r>
    </w:p>
    <w:p w14:paraId="17C16808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скребком, ломом; </w:t>
      </w:r>
    </w:p>
    <w:p w14:paraId="71C0C622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чертежным угольником; </w:t>
      </w:r>
    </w:p>
    <w:p w14:paraId="0B7DEE48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мотыгой.</w:t>
      </w:r>
    </w:p>
    <w:p w14:paraId="01EA1D9B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класс </w:t>
      </w:r>
    </w:p>
    <w:p w14:paraId="0D7E78E3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Должны знать: </w:t>
      </w:r>
    </w:p>
    <w:p w14:paraId="47F04B1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дерева; </w:t>
      </w:r>
    </w:p>
    <w:p w14:paraId="687CE1A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породы деревьев; </w:t>
      </w:r>
    </w:p>
    <w:p w14:paraId="19E8D38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 правила вскапывания приствольного круга; </w:t>
      </w:r>
    </w:p>
    <w:p w14:paraId="1406B29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секатора и правила безопасной работы с ним; </w:t>
      </w:r>
    </w:p>
    <w:p w14:paraId="5FFD08B7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лестницы; </w:t>
      </w:r>
    </w:p>
    <w:p w14:paraId="09443C7C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Моющие средства для уборки лестницы; </w:t>
      </w:r>
    </w:p>
    <w:p w14:paraId="19D1190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при уборке лестницы; </w:t>
      </w:r>
    </w:p>
    <w:p w14:paraId="05B9A29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резиновых перчаток, правила бережного обращения; </w:t>
      </w:r>
    </w:p>
    <w:p w14:paraId="3D9F698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 назначение кухонной посуды; </w:t>
      </w:r>
    </w:p>
    <w:p w14:paraId="27A01E6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ухода за кухонной посудой; </w:t>
      </w:r>
    </w:p>
    <w:p w14:paraId="44BA743C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требования при мытье кухонной посуды; </w:t>
      </w:r>
    </w:p>
    <w:p w14:paraId="400A0B7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Моющие средства и приспособления для мытья кухонной посуды; </w:t>
      </w:r>
    </w:p>
    <w:p w14:paraId="5C65F29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обработки деревянного кухонного инвентаря; </w:t>
      </w:r>
    </w:p>
    <w:p w14:paraId="4E18BDC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 назначение столовой посуды; </w:t>
      </w:r>
    </w:p>
    <w:p w14:paraId="2635989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и средства мытья; </w:t>
      </w:r>
    </w:p>
    <w:p w14:paraId="712AD6A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столовых приборов; </w:t>
      </w:r>
    </w:p>
    <w:p w14:paraId="1378C42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мойщицы посуды; </w:t>
      </w:r>
    </w:p>
    <w:p w14:paraId="1B0A6BD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Спецодежду работника кухни; </w:t>
      </w:r>
    </w:p>
    <w:p w14:paraId="79D7856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Личную гигиену работника кухни; </w:t>
      </w:r>
    </w:p>
    <w:p w14:paraId="5C265F2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при работе в моечном цехе; </w:t>
      </w:r>
    </w:p>
    <w:p w14:paraId="471DD3DB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Инвентарь, приспособления и моющие средства для ухода за различными поверхностями;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Технику безопасности при работе с пылесосом; </w:t>
      </w:r>
    </w:p>
    <w:p w14:paraId="5E554D3A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уборки ковровых покрытий и мягкой мебели; </w:t>
      </w:r>
    </w:p>
    <w:p w14:paraId="09808DA7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для обработки полированной мебели; </w:t>
      </w:r>
    </w:p>
    <w:p w14:paraId="23C70282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представление о работе учреждения (предприятия); </w:t>
      </w:r>
    </w:p>
    <w:p w14:paraId="24B7E99A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Значение, важность документации; </w:t>
      </w:r>
    </w:p>
    <w:p w14:paraId="3E899183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уборки письменного стола, настольного светильника; </w:t>
      </w:r>
    </w:p>
    <w:p w14:paraId="3EA01CE4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бытового холодильника; </w:t>
      </w:r>
    </w:p>
    <w:p w14:paraId="1F81298D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размораживания, мытья холодильника; </w:t>
      </w:r>
    </w:p>
    <w:p w14:paraId="3923CE14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продуктов, значение для питания; </w:t>
      </w:r>
    </w:p>
    <w:p w14:paraId="2DA5B686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порчи продукта; </w:t>
      </w:r>
    </w:p>
    <w:p w14:paraId="495803AD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человека при пищевом отравлении; </w:t>
      </w:r>
    </w:p>
    <w:p w14:paraId="5091EB3F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требования к приготовлению и хранению пищи; </w:t>
      </w:r>
    </w:p>
    <w:p w14:paraId="08FAC334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оформление стола; </w:t>
      </w:r>
    </w:p>
    <w:p w14:paraId="171F6A46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требования при сборе грязной посуды со стола; </w:t>
      </w:r>
    </w:p>
    <w:p w14:paraId="2B3CC4BD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этикета; </w:t>
      </w:r>
    </w:p>
    <w:p w14:paraId="5554612C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Первичную обработку овощей; </w:t>
      </w:r>
    </w:p>
    <w:p w14:paraId="2120BF03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качеству и хранению овощей; </w:t>
      </w:r>
    </w:p>
    <w:p w14:paraId="004C8A65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при обработке овощей; </w:t>
      </w:r>
    </w:p>
    <w:p w14:paraId="1365EFEE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цеха пищеблока; </w:t>
      </w:r>
    </w:p>
    <w:p w14:paraId="48B22985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корнеплодов; </w:t>
      </w:r>
    </w:p>
    <w:p w14:paraId="75EFB407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требования к обработке, нормы отходов; </w:t>
      </w:r>
    </w:p>
    <w:p w14:paraId="07DA655C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безопасной работы с ножом для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дочистки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корнеплодов; </w:t>
      </w:r>
    </w:p>
    <w:p w14:paraId="606F34CA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сбора, хранения и удаления отбросов; </w:t>
      </w:r>
    </w:p>
    <w:p w14:paraId="25491655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работы моечного отделения; </w:t>
      </w:r>
    </w:p>
    <w:p w14:paraId="7FEA7266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и правила уборки посуды со стола; </w:t>
      </w:r>
    </w:p>
    <w:p w14:paraId="6033A3BF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посудомоечной машины и правила безопасного пользования. </w:t>
      </w:r>
    </w:p>
    <w:p w14:paraId="381DB76B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Должны уметь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712665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по образцово обработанному дереву; </w:t>
      </w:r>
    </w:p>
    <w:p w14:paraId="47EC71E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работу по инструкции учителя; </w:t>
      </w:r>
    </w:p>
    <w:p w14:paraId="54DB103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секатором; </w:t>
      </w:r>
    </w:p>
    <w:p w14:paraId="7309477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по образцово выстиранной вещи; </w:t>
      </w:r>
    </w:p>
    <w:p w14:paraId="4607C9B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последовательность действий по показу и объяснению учителя; </w:t>
      </w:r>
    </w:p>
    <w:p w14:paraId="33D26CE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рассказ о последовательности действий при работе; </w:t>
      </w:r>
    </w:p>
    <w:p w14:paraId="2AA8208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Стирать белье в стиральной машине; </w:t>
      </w:r>
    </w:p>
    <w:p w14:paraId="0EF48947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холодильником; </w:t>
      </w:r>
    </w:p>
    <w:p w14:paraId="56431F0A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по образцово подготовленному участку столового зала; </w:t>
      </w:r>
    </w:p>
    <w:p w14:paraId="680AAFF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ход работы в беседе с учителем; </w:t>
      </w:r>
    </w:p>
    <w:p w14:paraId="7D0CFE0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по образцу выполненной операции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отбору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мытью, очистке и др.); </w:t>
      </w:r>
    </w:p>
    <w:p w14:paraId="7679487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Коллективное планирование последовательности рабочих операций.</w:t>
      </w:r>
    </w:p>
    <w:p w14:paraId="1F60C129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класс </w:t>
      </w:r>
    </w:p>
    <w:p w14:paraId="5DDEF991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Должны знать: </w:t>
      </w:r>
    </w:p>
    <w:p w14:paraId="4E1907F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обязанности дворника; </w:t>
      </w:r>
    </w:p>
    <w:p w14:paraId="3152815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уборки в разное время года; </w:t>
      </w:r>
    </w:p>
    <w:p w14:paraId="4538C9C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инструментов и хозинвентаря, правила их использования и ухода за ними после работы; </w:t>
      </w:r>
    </w:p>
    <w:p w14:paraId="2EA2F6EC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спецодежды; </w:t>
      </w:r>
    </w:p>
    <w:p w14:paraId="3CE784B7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и устройство, исправное состояние хозинвентаря, порядок хранения; </w:t>
      </w:r>
    </w:p>
    <w:p w14:paraId="18DB372D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безопасной работы с инструментами при уборке территории; </w:t>
      </w:r>
    </w:p>
    <w:p w14:paraId="2CE072E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инструментов по уходу за деревьями и кустарниками; </w:t>
      </w:r>
    </w:p>
    <w:p w14:paraId="39A481D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перекопки земли под кустарниками и деревьями; </w:t>
      </w:r>
    </w:p>
    <w:p w14:paraId="771646A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телефона каждой службы </w:t>
      </w:r>
      <w:proofErr w:type="gram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( «</w:t>
      </w:r>
      <w:proofErr w:type="gram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01», «02», «04»); </w:t>
      </w:r>
    </w:p>
    <w:p w14:paraId="2CA2942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сообщения информации; </w:t>
      </w:r>
    </w:p>
    <w:p w14:paraId="741A30EC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Функциональные обязанности уборщика служебных помещений; </w:t>
      </w:r>
    </w:p>
    <w:p w14:paraId="2BD3B3A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служебных помещений; </w:t>
      </w:r>
    </w:p>
    <w:p w14:paraId="739F4F4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и нахождение элементов </w:t>
      </w:r>
      <w:proofErr w:type="spellStart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слежебных</w:t>
      </w:r>
      <w:proofErr w:type="spellEnd"/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и технических конструкций; </w:t>
      </w:r>
    </w:p>
    <w:p w14:paraId="41B03EB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Моющие и чистящие средства, применяемые в работе, правила их безопасного использования; </w:t>
      </w:r>
    </w:p>
    <w:p w14:paraId="2161CA4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покрытий полов; </w:t>
      </w:r>
    </w:p>
    <w:p w14:paraId="3F9974DC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Технологию ухода за различными полами; </w:t>
      </w:r>
    </w:p>
    <w:p w14:paraId="7D24F3C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Инвентарь и приспособления для ухода за полами; </w:t>
      </w:r>
    </w:p>
    <w:p w14:paraId="0DAA4EE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элементов конструкции лестницы; </w:t>
      </w:r>
    </w:p>
    <w:p w14:paraId="59A0B8D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Технологию обработки поверхностей стен, перил, ступеней; </w:t>
      </w:r>
    </w:p>
    <w:p w14:paraId="05DF3B2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 безопасности при работе на лестнице. </w:t>
      </w:r>
    </w:p>
    <w:p w14:paraId="5FEC884D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Должны уметь: </w:t>
      </w:r>
    </w:p>
    <w:p w14:paraId="1035E2F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задании по образцу убранного участка территории; </w:t>
      </w:r>
    </w:p>
    <w:p w14:paraId="7E50F44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инструмент и хозинвентарь по назначению, правильно хранить его; </w:t>
      </w:r>
    </w:p>
    <w:p w14:paraId="02B7F36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правила безопасной работы на практике; </w:t>
      </w:r>
    </w:p>
    <w:p w14:paraId="66018577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 правильно подметать, сгребать листву и мусор, переносить, собирать его в валки и кучи; </w:t>
      </w:r>
    </w:p>
    <w:p w14:paraId="636A184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Перекапывать приствольные круги и почву под деревьями; </w:t>
      </w:r>
    </w:p>
    <w:p w14:paraId="7832117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Обрезать сухие и поломанные ветки; </w:t>
      </w:r>
    </w:p>
    <w:p w14:paraId="33D3F7FD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Укрывать почву под деревьями и кустарниками на зиму листвой; </w:t>
      </w:r>
    </w:p>
    <w:p w14:paraId="65DD79F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Набирать номер телефона той или иной службы; </w:t>
      </w:r>
    </w:p>
    <w:p w14:paraId="7C9C65B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Сообщать необходимую информацию четко и кратко; </w:t>
      </w:r>
    </w:p>
    <w:p w14:paraId="16F658A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здании; </w:t>
      </w:r>
    </w:p>
    <w:p w14:paraId="03B2A87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Находить, называть и показывать элементы служебных помещений и технические конструкции; </w:t>
      </w:r>
    </w:p>
    <w:p w14:paraId="77F511B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Выбирать соответствующую работе спецодежду; </w:t>
      </w:r>
    </w:p>
    <w:p w14:paraId="0FB4FCA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необходимый для данной работы инвентарь; </w:t>
      </w:r>
    </w:p>
    <w:p w14:paraId="2D4CAF6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соответствующие чистящие и моющие средства по инструкции на упаковке; </w:t>
      </w:r>
    </w:p>
    <w:p w14:paraId="71F14F5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тряпки для протирки пыли и мытья пола; </w:t>
      </w:r>
    </w:p>
    <w:p w14:paraId="517CB4E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виды полов и покрытий; </w:t>
      </w:r>
    </w:p>
    <w:p w14:paraId="38352A6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 правильно обрабатывать полы; </w:t>
      </w:r>
    </w:p>
    <w:p w14:paraId="6AA9AB5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 правильно пользоваться инвентарем и приспособлениями (отжимать тряпку, работать шваброй и т.д.); </w:t>
      </w:r>
    </w:p>
    <w:p w14:paraId="0A1FA36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уход за инвентарем, правильно его хранить; </w:t>
      </w:r>
    </w:p>
    <w:p w14:paraId="7ACC0B4A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 правильно сгребать снег со ступеней крыльца, дорожек, тротуаров, мостовых; </w:t>
      </w:r>
    </w:p>
    <w:p w14:paraId="00DA1F8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 правильно скалывать лед с крыльца, ступеней, тротуаров, мостовых; </w:t>
      </w:r>
    </w:p>
    <w:p w14:paraId="4AF84B7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Посыпать песком поверхности, покрытые льдом; </w:t>
      </w:r>
    </w:p>
    <w:p w14:paraId="3273203E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 правильно мыть окрашенные масляной краской стены, перила, лестничные ступени; </w:t>
      </w:r>
    </w:p>
    <w:p w14:paraId="05A8C8F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правила техники безопасности при работе на лестнице; </w:t>
      </w:r>
    </w:p>
    <w:p w14:paraId="37314D9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субординацию в отношении вышестоящих должностных лиц; </w:t>
      </w:r>
    </w:p>
    <w:p w14:paraId="79799E3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Вежливо общаться с любыми социальными группами </w:t>
      </w:r>
    </w:p>
    <w:p w14:paraId="49B7D5C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задании, планировать работу.</w:t>
      </w:r>
    </w:p>
    <w:p w14:paraId="55974B56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sectPr w:rsidR="00B54ABF" w:rsidRPr="005A0094" w:rsidSect="00B5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CC59C" w14:textId="77777777" w:rsidR="00D21629" w:rsidRDefault="00D21629" w:rsidP="001C64B6">
      <w:pPr>
        <w:spacing w:after="0" w:line="240" w:lineRule="auto"/>
      </w:pPr>
      <w:r>
        <w:separator/>
      </w:r>
    </w:p>
  </w:endnote>
  <w:endnote w:type="continuationSeparator" w:id="0">
    <w:p w14:paraId="242E3B93" w14:textId="77777777" w:rsidR="00D21629" w:rsidRDefault="00D21629" w:rsidP="001C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2B704" w14:textId="77777777" w:rsidR="00D21629" w:rsidRDefault="00D21629" w:rsidP="001C64B6">
      <w:pPr>
        <w:spacing w:after="0" w:line="240" w:lineRule="auto"/>
      </w:pPr>
      <w:r>
        <w:separator/>
      </w:r>
    </w:p>
  </w:footnote>
  <w:footnote w:type="continuationSeparator" w:id="0">
    <w:p w14:paraId="10DEFE32" w14:textId="77777777" w:rsidR="00D21629" w:rsidRDefault="00D21629" w:rsidP="001C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5C88"/>
    <w:multiLevelType w:val="multilevel"/>
    <w:tmpl w:val="0CB8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12DC0"/>
    <w:multiLevelType w:val="multilevel"/>
    <w:tmpl w:val="C57A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F3834"/>
    <w:multiLevelType w:val="multilevel"/>
    <w:tmpl w:val="BAF4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37243"/>
    <w:multiLevelType w:val="multilevel"/>
    <w:tmpl w:val="7F42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A1F4D"/>
    <w:multiLevelType w:val="multilevel"/>
    <w:tmpl w:val="12E4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208832">
    <w:abstractNumId w:val="1"/>
  </w:num>
  <w:num w:numId="2" w16cid:durableId="2027172486">
    <w:abstractNumId w:val="2"/>
  </w:num>
  <w:num w:numId="3" w16cid:durableId="499856100">
    <w:abstractNumId w:val="3"/>
  </w:num>
  <w:num w:numId="4" w16cid:durableId="857041220">
    <w:abstractNumId w:val="0"/>
  </w:num>
  <w:num w:numId="5" w16cid:durableId="212515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30"/>
    <w:rsid w:val="00043554"/>
    <w:rsid w:val="000D2E2C"/>
    <w:rsid w:val="001049A7"/>
    <w:rsid w:val="00172FBC"/>
    <w:rsid w:val="00183F9C"/>
    <w:rsid w:val="001C64B6"/>
    <w:rsid w:val="001D3933"/>
    <w:rsid w:val="001E2804"/>
    <w:rsid w:val="002C06FE"/>
    <w:rsid w:val="0037252A"/>
    <w:rsid w:val="003A2EAB"/>
    <w:rsid w:val="00464E23"/>
    <w:rsid w:val="005A0094"/>
    <w:rsid w:val="005D38F3"/>
    <w:rsid w:val="00640468"/>
    <w:rsid w:val="006A288C"/>
    <w:rsid w:val="00784480"/>
    <w:rsid w:val="007E199F"/>
    <w:rsid w:val="00A47A0A"/>
    <w:rsid w:val="00A6468E"/>
    <w:rsid w:val="00B15688"/>
    <w:rsid w:val="00B54ABF"/>
    <w:rsid w:val="00CA3DFA"/>
    <w:rsid w:val="00D21629"/>
    <w:rsid w:val="00D649FE"/>
    <w:rsid w:val="00DE2C2D"/>
    <w:rsid w:val="00F50730"/>
    <w:rsid w:val="00F9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8FC2"/>
  <w15:chartTrackingRefBased/>
  <w15:docId w15:val="{E59B9B08-B970-43EF-8A1B-AB6D570F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4B6"/>
  </w:style>
  <w:style w:type="paragraph" w:styleId="a5">
    <w:name w:val="footer"/>
    <w:basedOn w:val="a"/>
    <w:link w:val="a6"/>
    <w:uiPriority w:val="99"/>
    <w:unhideWhenUsed/>
    <w:rsid w:val="001C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C9B2-6092-4701-9CEE-05FB0DC0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5931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 Школа</dc:creator>
  <cp:keywords/>
  <dc:description/>
  <cp:lastModifiedBy>51 Школа</cp:lastModifiedBy>
  <cp:revision>11</cp:revision>
  <cp:lastPrinted>2021-01-13T08:25:00Z</cp:lastPrinted>
  <dcterms:created xsi:type="dcterms:W3CDTF">2023-10-03T11:42:00Z</dcterms:created>
  <dcterms:modified xsi:type="dcterms:W3CDTF">2025-05-28T03:42:00Z</dcterms:modified>
</cp:coreProperties>
</file>