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23" w:rsidRDefault="007E6E23" w:rsidP="00B36D07">
      <w:pPr>
        <w:pStyle w:val="a3"/>
        <w:spacing w:before="0" w:beforeAutospacing="0" w:after="240" w:afterAutospacing="0"/>
        <w:jc w:val="both"/>
        <w:rPr>
          <w:rFonts w:ascii="Roboto" w:hAnsi="Roboto"/>
          <w:color w:val="181819"/>
          <w:sz w:val="21"/>
          <w:szCs w:val="21"/>
        </w:rPr>
      </w:pPr>
      <w:r>
        <w:rPr>
          <w:rFonts w:ascii="Roboto" w:hAnsi="Roboto"/>
          <w:color w:val="181819"/>
          <w:sz w:val="21"/>
          <w:szCs w:val="21"/>
        </w:rPr>
        <w:t>В Свердловской области запущено в пилотном режиме новое мобильное приложение «</w:t>
      </w:r>
      <w:proofErr w:type="spellStart"/>
      <w:r>
        <w:rPr>
          <w:rFonts w:ascii="Roboto" w:hAnsi="Roboto"/>
          <w:color w:val="181819"/>
          <w:sz w:val="21"/>
          <w:szCs w:val="21"/>
        </w:rPr>
        <w:t>Госуслуги.Дом</w:t>
      </w:r>
      <w:proofErr w:type="spellEnd"/>
      <w:r>
        <w:rPr>
          <w:rFonts w:ascii="Roboto" w:hAnsi="Roboto"/>
          <w:color w:val="181819"/>
          <w:sz w:val="21"/>
          <w:szCs w:val="21"/>
        </w:rPr>
        <w:t>»</w:t>
      </w:r>
    </w:p>
    <w:p w:rsidR="007E6E23" w:rsidRDefault="007E6E23" w:rsidP="00B36D07">
      <w:pPr>
        <w:pStyle w:val="a3"/>
        <w:spacing w:before="0" w:beforeAutospacing="0" w:after="240" w:afterAutospacing="0"/>
        <w:ind w:firstLine="709"/>
        <w:jc w:val="both"/>
        <w:rPr>
          <w:rFonts w:ascii="Roboto" w:hAnsi="Roboto"/>
          <w:color w:val="181819"/>
          <w:sz w:val="21"/>
          <w:szCs w:val="21"/>
        </w:rPr>
      </w:pPr>
      <w:r>
        <w:rPr>
          <w:rFonts w:ascii="Roboto" w:hAnsi="Roboto"/>
          <w:color w:val="181819"/>
          <w:sz w:val="21"/>
          <w:szCs w:val="21"/>
        </w:rPr>
        <w:t>Сервис позволяет собственникам квартир в многоквартирных домах решать все вопросы ЖКХ онлайн в одном приложении</w:t>
      </w:r>
      <w:r w:rsidR="00B36D07">
        <w:rPr>
          <w:rFonts w:ascii="Roboto" w:hAnsi="Roboto"/>
          <w:color w:val="181819"/>
          <w:sz w:val="21"/>
          <w:szCs w:val="21"/>
        </w:rPr>
        <w:t>.</w:t>
      </w:r>
    </w:p>
    <w:p w:rsidR="002920AB" w:rsidRDefault="007E6E23" w:rsidP="00B36D07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181819"/>
          <w:sz w:val="21"/>
          <w:szCs w:val="21"/>
        </w:rPr>
      </w:pPr>
      <w:r>
        <w:rPr>
          <w:rFonts w:ascii="Roboto" w:hAnsi="Roboto"/>
          <w:color w:val="181819"/>
          <w:sz w:val="21"/>
          <w:szCs w:val="21"/>
        </w:rPr>
        <w:t>С помощью сервиса пользователи могут:</w:t>
      </w:r>
    </w:p>
    <w:p w:rsidR="0049671A" w:rsidRDefault="00B36D07" w:rsidP="00B36D07">
      <w:pPr>
        <w:pStyle w:val="a3"/>
        <w:spacing w:before="0" w:beforeAutospacing="0" w:after="0" w:afterAutospacing="0"/>
        <w:jc w:val="both"/>
        <w:rPr>
          <w:rFonts w:ascii="Roboto" w:hAnsi="Roboto"/>
          <w:color w:val="181819"/>
          <w:sz w:val="21"/>
          <w:szCs w:val="21"/>
        </w:rPr>
      </w:pPr>
      <w:r>
        <w:rPr>
          <w:rFonts w:ascii="Roboto" w:hAnsi="Roboto"/>
          <w:color w:val="181819"/>
          <w:sz w:val="21"/>
          <w:szCs w:val="21"/>
        </w:rPr>
        <w:t xml:space="preserve">- </w:t>
      </w:r>
      <w:r w:rsidR="007E6E23">
        <w:rPr>
          <w:rFonts w:ascii="Roboto" w:hAnsi="Roboto"/>
          <w:color w:val="181819"/>
          <w:sz w:val="21"/>
          <w:szCs w:val="21"/>
        </w:rPr>
        <w:t>оперативно подавать заявки в управляющие организации (УО), контролир</w:t>
      </w:r>
      <w:r>
        <w:rPr>
          <w:rFonts w:ascii="Roboto" w:hAnsi="Roboto"/>
          <w:color w:val="181819"/>
          <w:sz w:val="21"/>
          <w:szCs w:val="21"/>
        </w:rPr>
        <w:t>овать их исполнение и получение</w:t>
      </w:r>
      <w:r w:rsidR="0049671A">
        <w:rPr>
          <w:rFonts w:ascii="Roboto" w:hAnsi="Roboto"/>
          <w:color w:val="181819"/>
          <w:sz w:val="21"/>
          <w:szCs w:val="21"/>
        </w:rPr>
        <w:t xml:space="preserve"> </w:t>
      </w:r>
      <w:r>
        <w:rPr>
          <w:rFonts w:ascii="Roboto" w:hAnsi="Roboto"/>
          <w:color w:val="181819"/>
          <w:sz w:val="21"/>
          <w:szCs w:val="21"/>
        </w:rPr>
        <w:t>обратной</w:t>
      </w:r>
      <w:r w:rsidR="0049671A">
        <w:rPr>
          <w:rFonts w:ascii="Roboto" w:hAnsi="Roboto"/>
          <w:color w:val="181819"/>
          <w:sz w:val="21"/>
          <w:szCs w:val="21"/>
        </w:rPr>
        <w:t xml:space="preserve"> </w:t>
      </w:r>
      <w:r w:rsidR="007E6E23">
        <w:rPr>
          <w:rFonts w:ascii="Roboto" w:hAnsi="Roboto"/>
          <w:color w:val="181819"/>
          <w:sz w:val="21"/>
          <w:szCs w:val="21"/>
        </w:rPr>
        <w:t>связи</w:t>
      </w:r>
      <w:r>
        <w:rPr>
          <w:rFonts w:ascii="Roboto" w:hAnsi="Roboto"/>
          <w:color w:val="181819"/>
          <w:sz w:val="21"/>
          <w:szCs w:val="21"/>
        </w:rPr>
        <w:t>,</w:t>
      </w:r>
    </w:p>
    <w:p w:rsidR="0049671A" w:rsidRDefault="0049671A" w:rsidP="0049671A">
      <w:pPr>
        <w:pStyle w:val="a3"/>
        <w:spacing w:before="0" w:beforeAutospacing="0" w:after="0" w:afterAutospacing="0"/>
        <w:jc w:val="both"/>
        <w:rPr>
          <w:rFonts w:ascii="Roboto" w:hAnsi="Roboto"/>
          <w:color w:val="181819"/>
          <w:sz w:val="21"/>
          <w:szCs w:val="21"/>
        </w:rPr>
      </w:pPr>
      <w:r>
        <w:rPr>
          <w:rFonts w:ascii="Roboto" w:hAnsi="Roboto"/>
          <w:color w:val="181819"/>
          <w:sz w:val="21"/>
          <w:szCs w:val="21"/>
        </w:rPr>
        <w:t>- контролировать целевое расходование бюджета УО, передавать показания всех установленных в квартире приборов учета, изучать и оплачивать все счета за жилищно-коммунальные услуги,</w:t>
      </w:r>
    </w:p>
    <w:p w:rsidR="0049671A" w:rsidRDefault="0049671A" w:rsidP="0049671A">
      <w:pPr>
        <w:pStyle w:val="a3"/>
        <w:spacing w:before="0" w:beforeAutospacing="0" w:after="0" w:afterAutospacing="0"/>
        <w:jc w:val="both"/>
        <w:rPr>
          <w:rFonts w:ascii="Roboto" w:hAnsi="Roboto"/>
          <w:color w:val="181819"/>
          <w:sz w:val="21"/>
          <w:szCs w:val="21"/>
        </w:rPr>
      </w:pPr>
      <w:r>
        <w:rPr>
          <w:rFonts w:ascii="Roboto" w:hAnsi="Roboto"/>
          <w:color w:val="181819"/>
          <w:sz w:val="21"/>
          <w:szCs w:val="21"/>
        </w:rPr>
        <w:t xml:space="preserve"> - направлять обращения в Департамент, </w:t>
      </w:r>
    </w:p>
    <w:p w:rsidR="0049671A" w:rsidRDefault="0049671A" w:rsidP="0049671A">
      <w:pPr>
        <w:pStyle w:val="a3"/>
        <w:spacing w:before="0" w:beforeAutospacing="0" w:after="0" w:afterAutospacing="0"/>
        <w:jc w:val="both"/>
        <w:rPr>
          <w:rFonts w:ascii="Roboto" w:hAnsi="Roboto"/>
          <w:color w:val="181819"/>
          <w:sz w:val="21"/>
          <w:szCs w:val="21"/>
        </w:rPr>
      </w:pPr>
      <w:r>
        <w:rPr>
          <w:rFonts w:ascii="Roboto" w:hAnsi="Roboto"/>
          <w:color w:val="181819"/>
          <w:sz w:val="21"/>
          <w:szCs w:val="21"/>
        </w:rPr>
        <w:t>- получать информацию о сроках проведения капитального ремонта и перечне работ, общих собраний собственников жилья,</w:t>
      </w:r>
    </w:p>
    <w:p w:rsidR="0049671A" w:rsidRDefault="0049671A" w:rsidP="0049671A">
      <w:pPr>
        <w:pStyle w:val="a3"/>
        <w:spacing w:before="0" w:beforeAutospacing="0" w:after="0" w:afterAutospacing="0"/>
        <w:jc w:val="both"/>
        <w:rPr>
          <w:rFonts w:ascii="Roboto" w:hAnsi="Roboto"/>
          <w:color w:val="181819"/>
          <w:sz w:val="21"/>
          <w:szCs w:val="21"/>
        </w:rPr>
      </w:pPr>
      <w:r>
        <w:rPr>
          <w:rFonts w:ascii="Roboto" w:hAnsi="Roboto"/>
          <w:color w:val="181819"/>
          <w:sz w:val="21"/>
          <w:szCs w:val="21"/>
        </w:rPr>
        <w:t>-оценивать</w:t>
      </w:r>
      <w:r>
        <w:rPr>
          <w:rFonts w:ascii="Roboto" w:hAnsi="Roboto"/>
          <w:color w:val="181819"/>
          <w:sz w:val="21"/>
          <w:szCs w:val="21"/>
        </w:rPr>
        <w:t xml:space="preserve"> </w:t>
      </w:r>
      <w:r>
        <w:rPr>
          <w:rFonts w:ascii="Roboto" w:hAnsi="Roboto"/>
          <w:color w:val="181819"/>
          <w:sz w:val="21"/>
          <w:szCs w:val="21"/>
        </w:rPr>
        <w:t>работу</w:t>
      </w:r>
      <w:r>
        <w:rPr>
          <w:rFonts w:ascii="Roboto" w:hAnsi="Roboto"/>
          <w:color w:val="181819"/>
          <w:sz w:val="21"/>
          <w:szCs w:val="21"/>
        </w:rPr>
        <w:t xml:space="preserve"> </w:t>
      </w:r>
      <w:r>
        <w:rPr>
          <w:rFonts w:ascii="Roboto" w:hAnsi="Roboto"/>
          <w:color w:val="181819"/>
          <w:sz w:val="21"/>
          <w:szCs w:val="21"/>
        </w:rPr>
        <w:t>управляющей</w:t>
      </w:r>
      <w:r>
        <w:rPr>
          <w:rFonts w:ascii="Roboto" w:hAnsi="Roboto"/>
          <w:color w:val="181819"/>
          <w:sz w:val="21"/>
          <w:szCs w:val="21"/>
        </w:rPr>
        <w:t xml:space="preserve"> </w:t>
      </w:r>
      <w:r>
        <w:rPr>
          <w:rFonts w:ascii="Roboto" w:hAnsi="Roboto"/>
          <w:color w:val="181819"/>
          <w:sz w:val="21"/>
          <w:szCs w:val="21"/>
        </w:rPr>
        <w:t>организации.</w:t>
      </w:r>
    </w:p>
    <w:p w:rsidR="0049671A" w:rsidRDefault="0049671A" w:rsidP="0049671A">
      <w:pPr>
        <w:pStyle w:val="a3"/>
        <w:spacing w:before="0" w:beforeAutospacing="0" w:after="0" w:afterAutospacing="0"/>
        <w:ind w:firstLine="709"/>
        <w:jc w:val="both"/>
        <w:rPr>
          <w:rFonts w:ascii="Roboto" w:hAnsi="Roboto"/>
          <w:color w:val="181819"/>
          <w:sz w:val="21"/>
          <w:szCs w:val="21"/>
        </w:rPr>
      </w:pPr>
      <w:r>
        <w:rPr>
          <w:rFonts w:ascii="Roboto" w:hAnsi="Roboto"/>
          <w:color w:val="181819"/>
          <w:sz w:val="21"/>
          <w:szCs w:val="21"/>
        </w:rPr>
        <w:t>Зарегистрированные пользователи могут в любой момент изучить отчет управляющей организации за прошлый год – данные автоматически загружаются из ГИС ЖКХ. Кроме того, в мобильном приложении будут размещаться полезные статьи и сообщения от УО.</w:t>
      </w:r>
    </w:p>
    <w:p w:rsidR="0049671A" w:rsidRDefault="0049671A" w:rsidP="0049671A">
      <w:pPr>
        <w:pStyle w:val="a3"/>
        <w:spacing w:before="0" w:beforeAutospacing="0" w:after="240" w:afterAutospacing="0"/>
        <w:ind w:firstLine="709"/>
        <w:jc w:val="both"/>
        <w:rPr>
          <w:rFonts w:ascii="Roboto" w:hAnsi="Roboto"/>
          <w:color w:val="181819"/>
          <w:sz w:val="21"/>
          <w:szCs w:val="21"/>
        </w:rPr>
      </w:pPr>
      <w:bookmarkStart w:id="0" w:name="_GoBack"/>
      <w:bookmarkEnd w:id="0"/>
      <w:r>
        <w:rPr>
          <w:rFonts w:ascii="Roboto" w:hAnsi="Roboto"/>
          <w:color w:val="181819"/>
          <w:sz w:val="21"/>
          <w:szCs w:val="21"/>
        </w:rPr>
        <w:t xml:space="preserve">Авторизоваться в приложении можно через подтвержденную учетную запись на портале </w:t>
      </w:r>
      <w:proofErr w:type="spellStart"/>
      <w:r>
        <w:rPr>
          <w:rFonts w:ascii="Roboto" w:hAnsi="Roboto"/>
          <w:color w:val="181819"/>
          <w:sz w:val="21"/>
          <w:szCs w:val="21"/>
        </w:rPr>
        <w:t>Госуслуг</w:t>
      </w:r>
      <w:proofErr w:type="spellEnd"/>
      <w:r>
        <w:rPr>
          <w:rFonts w:ascii="Roboto" w:hAnsi="Roboto"/>
          <w:color w:val="181819"/>
          <w:sz w:val="21"/>
          <w:szCs w:val="21"/>
        </w:rPr>
        <w:t>. Данные о недвижимости загружаются автоматически. В случае отсутствия информации необходимо вписать данные самостоятельно и направить заявку в мобильном приложении. После рассмотрения данные отобразятся в личном кабинете пользователя.</w:t>
      </w:r>
    </w:p>
    <w:tbl>
      <w:tblPr>
        <w:tblpPr w:leftFromText="180" w:rightFromText="180" w:vertAnchor="text" w:horzAnchor="margin" w:tblpY="641"/>
        <w:tblW w:w="78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6378"/>
      </w:tblGrid>
      <w:tr w:rsidR="0049671A" w:rsidRPr="002920AB" w:rsidTr="00A75DA4">
        <w:tblPrEx>
          <w:tblCellMar>
            <w:top w:w="0" w:type="dxa"/>
            <w:bottom w:w="0" w:type="dxa"/>
          </w:tblCellMar>
        </w:tblPrEx>
        <w:tc>
          <w:tcPr>
            <w:tcW w:w="1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1A" w:rsidRPr="002920AB" w:rsidRDefault="0049671A" w:rsidP="00A75DA4">
            <w:pPr>
              <w:suppressAutoHyphens/>
              <w:overflowPunct w:val="0"/>
              <w:autoSpaceDE w:val="0"/>
              <w:autoSpaceDN w:val="0"/>
              <w:spacing w:after="0"/>
              <w:ind w:left="-108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 w:rsidRPr="002920A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App Store:</w:t>
            </w:r>
          </w:p>
          <w:p w:rsidR="0049671A" w:rsidRPr="002920AB" w:rsidRDefault="0049671A" w:rsidP="00A75DA4">
            <w:pPr>
              <w:suppressAutoHyphens/>
              <w:overflowPunct w:val="0"/>
              <w:autoSpaceDE w:val="0"/>
              <w:autoSpaceDN w:val="0"/>
              <w:spacing w:after="0"/>
              <w:ind w:left="-108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proofErr w:type="spellStart"/>
            <w:r w:rsidRPr="002920A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RuStore</w:t>
            </w:r>
            <w:proofErr w:type="spellEnd"/>
            <w:r w:rsidRPr="002920A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:</w:t>
            </w:r>
          </w:p>
          <w:p w:rsidR="0049671A" w:rsidRPr="002920AB" w:rsidRDefault="0049671A" w:rsidP="00A75DA4">
            <w:pPr>
              <w:suppressAutoHyphens/>
              <w:overflowPunct w:val="0"/>
              <w:autoSpaceDE w:val="0"/>
              <w:autoSpaceDN w:val="0"/>
              <w:spacing w:after="0"/>
              <w:ind w:left="-108"/>
              <w:jc w:val="both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 w:rsidRPr="002920A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Google Play:</w:t>
            </w:r>
          </w:p>
          <w:p w:rsidR="0049671A" w:rsidRPr="002920AB" w:rsidRDefault="0049671A" w:rsidP="00A75DA4">
            <w:pPr>
              <w:suppressAutoHyphens/>
              <w:overflowPunct w:val="0"/>
              <w:autoSpaceDE w:val="0"/>
              <w:autoSpaceDN w:val="0"/>
              <w:spacing w:after="0"/>
              <w:ind w:left="-108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 w:rsidRPr="002920AB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AppGallery</w:t>
            </w:r>
            <w:proofErr w:type="spellEnd"/>
            <w:r w:rsidRPr="002920A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71A" w:rsidRPr="002920AB" w:rsidRDefault="0049671A" w:rsidP="00A75DA4">
            <w:pPr>
              <w:suppressAutoHyphens/>
              <w:overflowPunct w:val="0"/>
              <w:autoSpaceDE w:val="0"/>
              <w:autoSpaceDN w:val="0"/>
              <w:spacing w:after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hyperlink r:id="rId4" w:history="1"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clck</w:t>
              </w:r>
              <w:proofErr w:type="spellEnd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bookmarkStart w:id="1" w:name="_Hlt139030849"/>
              <w:bookmarkStart w:id="2" w:name="_Hlt139030850"/>
              <w:proofErr w:type="spellStart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bookmarkEnd w:id="1"/>
              <w:bookmarkEnd w:id="2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u</w:t>
              </w:r>
              <w:proofErr w:type="spellEnd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/34</w:t>
              </w:r>
              <w:proofErr w:type="spellStart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qyR</w:t>
              </w:r>
              <w:proofErr w:type="spellEnd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  <w:p w:rsidR="0049671A" w:rsidRPr="002920AB" w:rsidRDefault="0049671A" w:rsidP="00A75DA4">
            <w:pPr>
              <w:suppressAutoHyphens/>
              <w:overflowPunct w:val="0"/>
              <w:autoSpaceDE w:val="0"/>
              <w:autoSpaceDN w:val="0"/>
              <w:spacing w:after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hyperlink r:id="rId5" w:history="1"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apps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rustore</w:t>
              </w:r>
              <w:proofErr w:type="spellEnd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app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bookmarkStart w:id="3" w:name="_Hlt139030880"/>
              <w:bookmarkStart w:id="4" w:name="_Hlt139030881"/>
              <w:proofErr w:type="spellStart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r</w:t>
              </w:r>
              <w:bookmarkEnd w:id="3"/>
              <w:bookmarkEnd w:id="4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u</w:t>
              </w:r>
              <w:proofErr w:type="spellEnd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sigma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gisgkh</w:t>
              </w:r>
              <w:proofErr w:type="spellEnd"/>
            </w:hyperlink>
          </w:p>
          <w:p w:rsidR="0049671A" w:rsidRPr="002920AB" w:rsidRDefault="0049671A" w:rsidP="00A75DA4">
            <w:pPr>
              <w:suppressAutoHyphens/>
              <w:overflowPunct w:val="0"/>
              <w:autoSpaceDE w:val="0"/>
              <w:autoSpaceDN w:val="0"/>
              <w:spacing w:after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hyperlink r:id="rId6" w:history="1"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play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google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co</w:t>
              </w:r>
              <w:bookmarkStart w:id="5" w:name="_Hlt139030908"/>
              <w:bookmarkStart w:id="6" w:name="_Hlt139030909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m</w:t>
              </w:r>
              <w:bookmarkStart w:id="7" w:name="_Hlt139030940"/>
              <w:bookmarkStart w:id="8" w:name="_Hlt139030941"/>
              <w:bookmarkEnd w:id="5"/>
              <w:bookmarkEnd w:id="6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bookmarkEnd w:id="7"/>
              <w:bookmarkEnd w:id="8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store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apps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details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?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id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=</w:t>
              </w:r>
              <w:proofErr w:type="spellStart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sigma</w:t>
              </w:r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gisgkh</w:t>
              </w:r>
              <w:proofErr w:type="spellEnd"/>
            </w:hyperlink>
          </w:p>
          <w:p w:rsidR="0049671A" w:rsidRPr="002920AB" w:rsidRDefault="0049671A" w:rsidP="00A75DA4">
            <w:pPr>
              <w:suppressAutoHyphens/>
              <w:overflowPunct w:val="0"/>
              <w:autoSpaceDE w:val="0"/>
              <w:autoSpaceDN w:val="0"/>
              <w:spacing w:after="0"/>
              <w:jc w:val="both"/>
              <w:textAlignment w:val="baseline"/>
              <w:rPr>
                <w:rFonts w:eastAsia="Times New Roman" w:cs="Times New Roman"/>
                <w:szCs w:val="20"/>
                <w:lang w:eastAsia="ru-RU"/>
              </w:rPr>
            </w:pPr>
            <w:hyperlink r:id="rId7" w:history="1"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https://clck.r</w:t>
              </w:r>
              <w:bookmarkStart w:id="9" w:name="_Hlt139030912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u</w:t>
              </w:r>
              <w:bookmarkEnd w:id="9"/>
              <w:r w:rsidRPr="002920AB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lang w:val="en-US" w:eastAsia="ru-RU"/>
                </w:rPr>
                <w:t>/34qyLJ</w:t>
              </w:r>
            </w:hyperlink>
          </w:p>
        </w:tc>
      </w:tr>
    </w:tbl>
    <w:p w:rsidR="0049671A" w:rsidRDefault="0049671A" w:rsidP="0049671A">
      <w:pPr>
        <w:pStyle w:val="a3"/>
        <w:spacing w:before="0" w:beforeAutospacing="0" w:after="240" w:afterAutospacing="0"/>
        <w:jc w:val="both"/>
        <w:rPr>
          <w:rFonts w:ascii="Roboto" w:hAnsi="Roboto"/>
          <w:color w:val="181819"/>
          <w:sz w:val="21"/>
          <w:szCs w:val="21"/>
        </w:rPr>
      </w:pPr>
      <w:r>
        <w:rPr>
          <w:rFonts w:ascii="Roboto" w:hAnsi="Roboto"/>
          <w:color w:val="181819"/>
          <w:sz w:val="21"/>
          <w:szCs w:val="21"/>
        </w:rPr>
        <w:t>Приложение создано на базе государственной информационной системы ЖКХ («ГИС ЖКХ») и доступно для скачивания:</w:t>
      </w:r>
    </w:p>
    <w:p w:rsidR="0049671A" w:rsidRDefault="0049671A" w:rsidP="0049671A">
      <w:pPr>
        <w:pStyle w:val="a3"/>
        <w:spacing w:before="0" w:beforeAutospacing="0" w:after="240" w:afterAutospacing="0"/>
        <w:rPr>
          <w:rFonts w:ascii="Roboto" w:hAnsi="Roboto"/>
          <w:color w:val="181819"/>
          <w:sz w:val="21"/>
          <w:szCs w:val="21"/>
        </w:rPr>
      </w:pPr>
    </w:p>
    <w:p w:rsidR="0049671A" w:rsidRDefault="0049671A" w:rsidP="0049671A">
      <w:pPr>
        <w:pStyle w:val="a3"/>
        <w:spacing w:before="0" w:beforeAutospacing="0" w:after="240" w:afterAutospacing="0"/>
        <w:rPr>
          <w:rFonts w:ascii="Roboto" w:hAnsi="Roboto"/>
          <w:color w:val="181819"/>
          <w:sz w:val="21"/>
          <w:szCs w:val="21"/>
        </w:rPr>
      </w:pPr>
    </w:p>
    <w:p w:rsidR="0049671A" w:rsidRDefault="0049671A" w:rsidP="0049671A">
      <w:pPr>
        <w:pStyle w:val="a3"/>
        <w:spacing w:before="0" w:beforeAutospacing="0" w:after="240" w:afterAutospacing="0"/>
        <w:rPr>
          <w:rFonts w:ascii="Roboto" w:hAnsi="Roboto"/>
          <w:color w:val="181819"/>
          <w:sz w:val="21"/>
          <w:szCs w:val="21"/>
        </w:rPr>
      </w:pPr>
    </w:p>
    <w:p w:rsidR="0049671A" w:rsidRDefault="0049671A" w:rsidP="0049671A">
      <w:pPr>
        <w:pStyle w:val="a3"/>
        <w:spacing w:before="0" w:beforeAutospacing="0" w:after="240" w:afterAutospacing="0"/>
        <w:rPr>
          <w:rFonts w:ascii="Roboto" w:hAnsi="Roboto"/>
          <w:color w:val="181819"/>
          <w:sz w:val="21"/>
          <w:szCs w:val="21"/>
        </w:rPr>
      </w:pPr>
      <w:r>
        <w:rPr>
          <w:rFonts w:ascii="Roboto" w:hAnsi="Roboto"/>
          <w:color w:val="181819"/>
          <w:sz w:val="21"/>
          <w:szCs w:val="21"/>
        </w:rPr>
        <w:t>Более подробно ознакомиться с функционалом приложения можно по </w:t>
      </w:r>
      <w:hyperlink r:id="rId8" w:history="1">
        <w:r>
          <w:rPr>
            <w:rStyle w:val="a4"/>
            <w:rFonts w:ascii="Roboto" w:hAnsi="Roboto"/>
            <w:color w:val="00B3BF"/>
            <w:sz w:val="21"/>
            <w:szCs w:val="21"/>
            <w:bdr w:val="none" w:sz="0" w:space="0" w:color="auto" w:frame="1"/>
          </w:rPr>
          <w:t>ссылке</w:t>
        </w:r>
      </w:hyperlink>
    </w:p>
    <w:p w:rsidR="0049671A" w:rsidRDefault="0049671A" w:rsidP="0049671A">
      <w:pPr>
        <w:spacing w:after="0"/>
        <w:ind w:firstLine="709"/>
        <w:jc w:val="both"/>
      </w:pPr>
      <w:r w:rsidRPr="007E6E23">
        <w:drawing>
          <wp:anchor distT="0" distB="0" distL="114300" distR="114300" simplePos="0" relativeHeight="251659264" behindDoc="1" locked="0" layoutInCell="1" allowOverlap="1" wp14:anchorId="065CC405" wp14:editId="2FD8B41B">
            <wp:simplePos x="0" y="0"/>
            <wp:positionH relativeFrom="column">
              <wp:posOffset>-422910</wp:posOffset>
            </wp:positionH>
            <wp:positionV relativeFrom="paragraph">
              <wp:posOffset>249555</wp:posOffset>
            </wp:positionV>
            <wp:extent cx="2828012" cy="2578100"/>
            <wp:effectExtent l="0" t="0" r="0" b="0"/>
            <wp:wrapTight wrapText="bothSides">
              <wp:wrapPolygon edited="0">
                <wp:start x="0" y="0"/>
                <wp:lineTo x="0" y="21387"/>
                <wp:lineTo x="21391" y="21387"/>
                <wp:lineTo x="21391" y="0"/>
                <wp:lineTo x="0" y="0"/>
              </wp:wrapPolygon>
            </wp:wrapTight>
            <wp:docPr id="1" name="Рисунок 1" descr="Госуслуги.дом»: что известно о новом российском сервисе - Hi-Tech 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слуги.дом»: что известно о новом российском сервисе - Hi-Tech Mail.ru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58" r="16863"/>
                    <a:stretch/>
                  </pic:blipFill>
                  <pic:spPr bwMode="auto">
                    <a:xfrm>
                      <a:off x="0" y="0"/>
                      <a:ext cx="2828012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6D07" w:rsidRDefault="0049671A" w:rsidP="0049671A">
      <w:pPr>
        <w:pStyle w:val="a3"/>
        <w:spacing w:before="0" w:beforeAutospacing="0" w:after="0" w:afterAutospacing="0"/>
        <w:jc w:val="both"/>
        <w:rPr>
          <w:rFonts w:ascii="Roboto" w:hAnsi="Roboto"/>
          <w:color w:val="181819"/>
          <w:sz w:val="21"/>
          <w:szCs w:val="21"/>
        </w:rPr>
      </w:pPr>
      <w:r>
        <w:rPr>
          <w:rFonts w:ascii="Roboto" w:hAnsi="Roboto"/>
          <w:color w:val="181819"/>
          <w:sz w:val="21"/>
          <w:szCs w:val="21"/>
        </w:rPr>
        <w:br/>
      </w:r>
      <w:r w:rsidR="007E6E23">
        <w:rPr>
          <w:rFonts w:ascii="Roboto" w:hAnsi="Roboto"/>
          <w:color w:val="181819"/>
          <w:sz w:val="21"/>
          <w:szCs w:val="21"/>
        </w:rPr>
        <w:br/>
      </w:r>
    </w:p>
    <w:p w:rsidR="0049671A" w:rsidRDefault="0049671A">
      <w:pPr>
        <w:spacing w:after="0"/>
        <w:ind w:firstLine="709"/>
        <w:jc w:val="both"/>
      </w:pPr>
    </w:p>
    <w:sectPr w:rsidR="0049671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23"/>
    <w:rsid w:val="002920AB"/>
    <w:rsid w:val="0049671A"/>
    <w:rsid w:val="006C0B77"/>
    <w:rsid w:val="007E6E23"/>
    <w:rsid w:val="00814B6F"/>
    <w:rsid w:val="008242FF"/>
    <w:rsid w:val="00870751"/>
    <w:rsid w:val="00922C48"/>
    <w:rsid w:val="00B36D0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BF9F"/>
  <w15:chartTrackingRefBased/>
  <w15:docId w15:val="{482D6AAD-B12E-43DD-99A9-B921CF44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E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E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ftbabxqepd4aaxc.xn--p1a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34qyL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ru.sigma.gisgk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s.rustore.ru/app/ru.sigma.gisgk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ck.ru/34qyR3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2023-07-26T08:48:00Z</dcterms:created>
  <dcterms:modified xsi:type="dcterms:W3CDTF">2023-07-26T09:13:00Z</dcterms:modified>
</cp:coreProperties>
</file>